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04CC" w14:textId="77777777" w:rsidR="00BA0D34" w:rsidRDefault="00BA0D34" w:rsidP="00BA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61CFD">
        <w:rPr>
          <w:b/>
          <w:bCs/>
        </w:rPr>
        <w:t>5. Risikovurdering</w:t>
      </w:r>
    </w:p>
    <w:p w14:paraId="07660C44" w14:textId="389DE20D" w:rsidR="00BA0D34" w:rsidRPr="00681073" w:rsidRDefault="00BA0D34" w:rsidP="00BA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1073">
        <w:t>Stikordsliste</w:t>
      </w:r>
      <w:r w:rsidR="00681073" w:rsidRPr="00681073">
        <w:t>, faregrupper, faretyper og mulige konsekvenser</w:t>
      </w:r>
    </w:p>
    <w:p w14:paraId="342E76D4" w14:textId="77777777" w:rsidR="00315E64" w:rsidRDefault="00315E64"/>
    <w:tbl>
      <w:tblPr>
        <w:tblStyle w:val="Tabel-Gitter"/>
        <w:tblW w:w="9923" w:type="dxa"/>
        <w:tblInd w:w="-147" w:type="dxa"/>
        <w:tblLook w:val="04A0" w:firstRow="1" w:lastRow="0" w:firstColumn="1" w:lastColumn="0" w:noHBand="0" w:noVBand="1"/>
      </w:tblPr>
      <w:tblGrid>
        <w:gridCol w:w="2269"/>
        <w:gridCol w:w="3685"/>
        <w:gridCol w:w="3969"/>
      </w:tblGrid>
      <w:tr w:rsidR="003639C2" w:rsidRPr="00681073" w14:paraId="5A1869D6" w14:textId="77777777" w:rsidTr="00681073">
        <w:tc>
          <w:tcPr>
            <w:tcW w:w="2269" w:type="dxa"/>
          </w:tcPr>
          <w:p w14:paraId="7779F88C" w14:textId="77777777" w:rsidR="003639C2" w:rsidRPr="00681073" w:rsidRDefault="003639C2" w:rsidP="00895FE1">
            <w:pPr>
              <w:rPr>
                <w:b/>
                <w:bCs/>
              </w:rPr>
            </w:pPr>
            <w:r w:rsidRPr="00681073">
              <w:rPr>
                <w:b/>
                <w:bCs/>
              </w:rPr>
              <w:t>Faregruppe</w:t>
            </w:r>
          </w:p>
        </w:tc>
        <w:tc>
          <w:tcPr>
            <w:tcW w:w="3685" w:type="dxa"/>
          </w:tcPr>
          <w:p w14:paraId="1D411204" w14:textId="77777777" w:rsidR="003639C2" w:rsidRPr="00681073" w:rsidRDefault="003639C2" w:rsidP="00895FE1">
            <w:pPr>
              <w:rPr>
                <w:b/>
                <w:bCs/>
              </w:rPr>
            </w:pPr>
            <w:r w:rsidRPr="00681073">
              <w:rPr>
                <w:b/>
                <w:bCs/>
              </w:rPr>
              <w:t>Faretyper</w:t>
            </w:r>
          </w:p>
        </w:tc>
        <w:tc>
          <w:tcPr>
            <w:tcW w:w="3969" w:type="dxa"/>
          </w:tcPr>
          <w:p w14:paraId="645CE05E" w14:textId="77777777" w:rsidR="003639C2" w:rsidRPr="00681073" w:rsidRDefault="003639C2" w:rsidP="00895FE1">
            <w:pPr>
              <w:rPr>
                <w:b/>
                <w:bCs/>
              </w:rPr>
            </w:pPr>
            <w:r w:rsidRPr="00681073">
              <w:rPr>
                <w:b/>
                <w:bCs/>
              </w:rPr>
              <w:t>Mulige konsekvenser</w:t>
            </w:r>
          </w:p>
        </w:tc>
      </w:tr>
      <w:tr w:rsidR="003639C2" w:rsidRPr="00681073" w14:paraId="76BCD0BD" w14:textId="77777777" w:rsidTr="00681073">
        <w:tc>
          <w:tcPr>
            <w:tcW w:w="2269" w:type="dxa"/>
          </w:tcPr>
          <w:p w14:paraId="75A121F6" w14:textId="77777777" w:rsidR="003639C2" w:rsidRPr="00681073" w:rsidRDefault="003639C2" w:rsidP="00895FE1">
            <w:pPr>
              <w:rPr>
                <w:b/>
                <w:bCs/>
              </w:rPr>
            </w:pPr>
            <w:r w:rsidRPr="00681073">
              <w:rPr>
                <w:b/>
                <w:bCs/>
              </w:rPr>
              <w:t>Støj</w:t>
            </w:r>
          </w:p>
        </w:tc>
        <w:tc>
          <w:tcPr>
            <w:tcW w:w="3685" w:type="dxa"/>
          </w:tcPr>
          <w:p w14:paraId="41A0D7CC" w14:textId="77777777" w:rsidR="003639C2" w:rsidRPr="00681073" w:rsidRDefault="003639C2" w:rsidP="00895FE1">
            <w:pPr>
              <w:pStyle w:val="Listeafsnit"/>
              <w:numPr>
                <w:ilvl w:val="0"/>
                <w:numId w:val="1"/>
              </w:numPr>
              <w:ind w:left="316" w:hanging="316"/>
            </w:pPr>
            <w:r w:rsidRPr="00681073">
              <w:t>Kontinuerlig støj</w:t>
            </w:r>
          </w:p>
          <w:p w14:paraId="528389A5" w14:textId="77777777" w:rsidR="003639C2" w:rsidRPr="00681073" w:rsidRDefault="003639C2" w:rsidP="00895FE1">
            <w:pPr>
              <w:pStyle w:val="Listeafsnit"/>
              <w:numPr>
                <w:ilvl w:val="0"/>
                <w:numId w:val="1"/>
              </w:numPr>
              <w:ind w:left="316" w:hanging="316"/>
            </w:pPr>
            <w:r w:rsidRPr="00681073">
              <w:t>Fluktuerende (varierende) støj</w:t>
            </w:r>
          </w:p>
          <w:p w14:paraId="1B44654C" w14:textId="77777777" w:rsidR="003639C2" w:rsidRPr="00681073" w:rsidRDefault="003639C2" w:rsidP="00895FE1">
            <w:pPr>
              <w:pStyle w:val="Listeafsnit"/>
              <w:numPr>
                <w:ilvl w:val="0"/>
                <w:numId w:val="1"/>
              </w:numPr>
              <w:ind w:left="316" w:hanging="316"/>
            </w:pPr>
            <w:r w:rsidRPr="00681073">
              <w:t>Impulsstøj</w:t>
            </w:r>
          </w:p>
          <w:p w14:paraId="29EECCBB" w14:textId="77777777" w:rsidR="003639C2" w:rsidRPr="00681073" w:rsidRDefault="003639C2" w:rsidP="00895FE1">
            <w:pPr>
              <w:pStyle w:val="Listeafsnit"/>
              <w:numPr>
                <w:ilvl w:val="0"/>
                <w:numId w:val="1"/>
              </w:numPr>
              <w:ind w:left="316" w:hanging="316"/>
            </w:pPr>
            <w:r w:rsidRPr="00681073">
              <w:t>Ultralyd</w:t>
            </w:r>
          </w:p>
          <w:p w14:paraId="4930FDA5" w14:textId="77777777" w:rsidR="003639C2" w:rsidRPr="00681073" w:rsidRDefault="003639C2" w:rsidP="00895FE1">
            <w:pPr>
              <w:pStyle w:val="Listeafsnit"/>
              <w:numPr>
                <w:ilvl w:val="0"/>
                <w:numId w:val="1"/>
              </w:numPr>
              <w:ind w:left="316" w:hanging="316"/>
            </w:pPr>
            <w:r w:rsidRPr="00681073">
              <w:t>Infralyd</w:t>
            </w:r>
          </w:p>
        </w:tc>
        <w:tc>
          <w:tcPr>
            <w:tcW w:w="3969" w:type="dxa"/>
          </w:tcPr>
          <w:p w14:paraId="777F895E" w14:textId="77777777" w:rsidR="003639C2" w:rsidRPr="00681073" w:rsidRDefault="003639C2" w:rsidP="00895FE1">
            <w:pPr>
              <w:pStyle w:val="Listeafsnit"/>
              <w:numPr>
                <w:ilvl w:val="0"/>
                <w:numId w:val="1"/>
              </w:numPr>
              <w:ind w:left="315" w:hanging="285"/>
            </w:pPr>
            <w:r w:rsidRPr="00681073">
              <w:t>Høretab</w:t>
            </w:r>
          </w:p>
          <w:p w14:paraId="72C5C099" w14:textId="77777777" w:rsidR="003639C2" w:rsidRPr="00681073" w:rsidRDefault="003639C2" w:rsidP="00895FE1">
            <w:pPr>
              <w:pStyle w:val="Listeafsnit"/>
              <w:numPr>
                <w:ilvl w:val="0"/>
                <w:numId w:val="1"/>
              </w:numPr>
              <w:ind w:left="315" w:hanging="285"/>
            </w:pPr>
            <w:r w:rsidRPr="00681073">
              <w:t>Tinnitus</w:t>
            </w:r>
          </w:p>
          <w:p w14:paraId="277AABB0" w14:textId="77777777" w:rsidR="003639C2" w:rsidRPr="00681073" w:rsidRDefault="003639C2" w:rsidP="00895FE1">
            <w:pPr>
              <w:pStyle w:val="Listeafsnit"/>
              <w:numPr>
                <w:ilvl w:val="0"/>
                <w:numId w:val="1"/>
              </w:numPr>
              <w:ind w:left="315" w:hanging="285"/>
            </w:pPr>
            <w:r w:rsidRPr="00681073">
              <w:t>Koncentrationsbesvær</w:t>
            </w:r>
          </w:p>
          <w:p w14:paraId="28194D64" w14:textId="77777777" w:rsidR="003639C2" w:rsidRPr="00681073" w:rsidRDefault="003639C2" w:rsidP="00895FE1">
            <w:pPr>
              <w:pStyle w:val="Listeafsnit"/>
              <w:numPr>
                <w:ilvl w:val="0"/>
                <w:numId w:val="1"/>
              </w:numPr>
              <w:ind w:left="315" w:hanging="285"/>
            </w:pPr>
            <w:r w:rsidRPr="00681073">
              <w:t>Træthed</w:t>
            </w:r>
          </w:p>
          <w:p w14:paraId="2DF04CBE" w14:textId="69531F87" w:rsidR="003639C2" w:rsidRPr="00681073" w:rsidRDefault="003639C2" w:rsidP="00C27948">
            <w:pPr>
              <w:pStyle w:val="Listeafsnit"/>
              <w:numPr>
                <w:ilvl w:val="0"/>
                <w:numId w:val="1"/>
              </w:numPr>
              <w:ind w:left="315" w:hanging="285"/>
            </w:pPr>
            <w:r w:rsidRPr="00681073">
              <w:t>Kommunikationsbesvær</w:t>
            </w:r>
          </w:p>
        </w:tc>
      </w:tr>
      <w:tr w:rsidR="003639C2" w:rsidRPr="00681073" w14:paraId="26734604" w14:textId="77777777" w:rsidTr="00681073">
        <w:tc>
          <w:tcPr>
            <w:tcW w:w="2269" w:type="dxa"/>
          </w:tcPr>
          <w:p w14:paraId="44A0D9F2" w14:textId="77777777" w:rsidR="003639C2" w:rsidRPr="00681073" w:rsidRDefault="003639C2" w:rsidP="00895FE1">
            <w:pPr>
              <w:rPr>
                <w:b/>
                <w:bCs/>
              </w:rPr>
            </w:pPr>
            <w:r w:rsidRPr="00681073">
              <w:rPr>
                <w:b/>
                <w:bCs/>
              </w:rPr>
              <w:t>Ergonomi</w:t>
            </w:r>
          </w:p>
        </w:tc>
        <w:tc>
          <w:tcPr>
            <w:tcW w:w="3685" w:type="dxa"/>
          </w:tcPr>
          <w:p w14:paraId="69D5F958" w14:textId="77777777" w:rsidR="003639C2" w:rsidRPr="00681073" w:rsidRDefault="003639C2" w:rsidP="00895FE1">
            <w:pPr>
              <w:pStyle w:val="Listeafsnit"/>
              <w:numPr>
                <w:ilvl w:val="0"/>
                <w:numId w:val="2"/>
              </w:numPr>
              <w:ind w:left="316" w:hanging="316"/>
            </w:pPr>
            <w:r w:rsidRPr="00681073">
              <w:t>Arbejdsstillinger</w:t>
            </w:r>
          </w:p>
          <w:p w14:paraId="50CB9C67" w14:textId="77777777" w:rsidR="003639C2" w:rsidRPr="00681073" w:rsidRDefault="003639C2" w:rsidP="00895FE1">
            <w:pPr>
              <w:pStyle w:val="Listeafsnit"/>
              <w:numPr>
                <w:ilvl w:val="0"/>
                <w:numId w:val="2"/>
              </w:numPr>
              <w:ind w:left="316" w:hanging="316"/>
            </w:pPr>
            <w:r w:rsidRPr="00681073">
              <w:t>Tunge løft</w:t>
            </w:r>
          </w:p>
          <w:p w14:paraId="2E3C09CA" w14:textId="77777777" w:rsidR="003639C2" w:rsidRPr="00681073" w:rsidRDefault="003639C2" w:rsidP="00895FE1">
            <w:pPr>
              <w:pStyle w:val="Listeafsnit"/>
              <w:numPr>
                <w:ilvl w:val="0"/>
                <w:numId w:val="2"/>
              </w:numPr>
              <w:ind w:left="316" w:hanging="316"/>
            </w:pPr>
            <w:r w:rsidRPr="00681073">
              <w:t>Ensidig gentaget arbejde (EGA)</w:t>
            </w:r>
          </w:p>
          <w:p w14:paraId="50505336" w14:textId="77777777" w:rsidR="003639C2" w:rsidRPr="00681073" w:rsidRDefault="003639C2" w:rsidP="00895FE1">
            <w:pPr>
              <w:pStyle w:val="Listeafsnit"/>
              <w:numPr>
                <w:ilvl w:val="0"/>
                <w:numId w:val="2"/>
              </w:numPr>
              <w:ind w:left="316" w:hanging="316"/>
            </w:pPr>
            <w:r w:rsidRPr="00681073">
              <w:t>Træk og/eller skub</w:t>
            </w:r>
          </w:p>
          <w:p w14:paraId="5A086D72" w14:textId="22CDAAA0" w:rsidR="003639C2" w:rsidRPr="00681073" w:rsidRDefault="003639C2" w:rsidP="00C27948">
            <w:pPr>
              <w:pStyle w:val="Listeafsnit"/>
              <w:numPr>
                <w:ilvl w:val="0"/>
                <w:numId w:val="2"/>
              </w:numPr>
              <w:ind w:left="316" w:hanging="316"/>
            </w:pPr>
            <w:r w:rsidRPr="00681073">
              <w:t>Inaktivite</w:t>
            </w:r>
            <w:r w:rsidR="00C27948">
              <w:t>t</w:t>
            </w:r>
          </w:p>
        </w:tc>
        <w:tc>
          <w:tcPr>
            <w:tcW w:w="3969" w:type="dxa"/>
          </w:tcPr>
          <w:p w14:paraId="105B9AB0" w14:textId="77777777" w:rsidR="003639C2" w:rsidRPr="00681073" w:rsidRDefault="003639C2" w:rsidP="00895FE1">
            <w:pPr>
              <w:pStyle w:val="Listeafsnit"/>
              <w:numPr>
                <w:ilvl w:val="0"/>
                <w:numId w:val="2"/>
              </w:numPr>
              <w:ind w:left="315" w:hanging="283"/>
            </w:pPr>
            <w:r w:rsidRPr="00681073">
              <w:t>Nedslidning af muskler og led</w:t>
            </w:r>
          </w:p>
          <w:p w14:paraId="254A1779" w14:textId="77777777" w:rsidR="003639C2" w:rsidRPr="00681073" w:rsidRDefault="003639C2" w:rsidP="00895FE1">
            <w:pPr>
              <w:pStyle w:val="Listeafsnit"/>
              <w:numPr>
                <w:ilvl w:val="0"/>
                <w:numId w:val="2"/>
              </w:numPr>
              <w:ind w:left="315" w:hanging="283"/>
            </w:pPr>
            <w:r w:rsidRPr="00681073">
              <w:t>Skader på muskler og led</w:t>
            </w:r>
          </w:p>
        </w:tc>
      </w:tr>
      <w:tr w:rsidR="003639C2" w:rsidRPr="00681073" w14:paraId="56028C46" w14:textId="77777777" w:rsidTr="00681073">
        <w:tc>
          <w:tcPr>
            <w:tcW w:w="2269" w:type="dxa"/>
          </w:tcPr>
          <w:p w14:paraId="2F51BEC0" w14:textId="77777777" w:rsidR="003639C2" w:rsidRPr="00681073" w:rsidRDefault="003639C2" w:rsidP="00895FE1">
            <w:pPr>
              <w:rPr>
                <w:b/>
                <w:bCs/>
              </w:rPr>
            </w:pPr>
            <w:r w:rsidRPr="00681073">
              <w:rPr>
                <w:b/>
                <w:bCs/>
              </w:rPr>
              <w:t>Termiske farer</w:t>
            </w:r>
          </w:p>
        </w:tc>
        <w:tc>
          <w:tcPr>
            <w:tcW w:w="3685" w:type="dxa"/>
          </w:tcPr>
          <w:p w14:paraId="6E0FA789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Eksplosion</w:t>
            </w:r>
          </w:p>
          <w:p w14:paraId="699B202A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Varme overflader / materialer</w:t>
            </w:r>
          </w:p>
        </w:tc>
        <w:tc>
          <w:tcPr>
            <w:tcW w:w="3969" w:type="dxa"/>
          </w:tcPr>
          <w:p w14:paraId="7F2DCC96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14" w:hanging="283"/>
            </w:pPr>
            <w:r w:rsidRPr="00681073">
              <w:t>Brud</w:t>
            </w:r>
          </w:p>
          <w:p w14:paraId="1B0E94D3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14" w:hanging="283"/>
            </w:pPr>
            <w:r w:rsidRPr="00681073">
              <w:t>Amputationer</w:t>
            </w:r>
          </w:p>
          <w:p w14:paraId="19701FB9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14" w:hanging="283"/>
            </w:pPr>
            <w:r w:rsidRPr="00681073">
              <w:t>Død</w:t>
            </w:r>
          </w:p>
          <w:p w14:paraId="5A003BCA" w14:textId="56715495" w:rsidR="003639C2" w:rsidRPr="00681073" w:rsidRDefault="003639C2" w:rsidP="00C27948">
            <w:pPr>
              <w:pStyle w:val="Listeafsnit"/>
              <w:numPr>
                <w:ilvl w:val="0"/>
                <w:numId w:val="3"/>
              </w:numPr>
              <w:ind w:left="314" w:hanging="283"/>
            </w:pPr>
            <w:r w:rsidRPr="00681073">
              <w:t>Forbrænding / skoldning</w:t>
            </w:r>
          </w:p>
        </w:tc>
      </w:tr>
      <w:tr w:rsidR="003639C2" w:rsidRPr="00681073" w14:paraId="0D637589" w14:textId="77777777" w:rsidTr="00681073">
        <w:tc>
          <w:tcPr>
            <w:tcW w:w="2269" w:type="dxa"/>
          </w:tcPr>
          <w:p w14:paraId="3ACC35BE" w14:textId="77777777" w:rsidR="003639C2" w:rsidRPr="00681073" w:rsidRDefault="003639C2" w:rsidP="00895FE1">
            <w:pPr>
              <w:rPr>
                <w:b/>
                <w:bCs/>
              </w:rPr>
            </w:pPr>
            <w:r w:rsidRPr="00681073">
              <w:rPr>
                <w:b/>
                <w:bCs/>
              </w:rPr>
              <w:t>Mekaniske farer</w:t>
            </w:r>
          </w:p>
        </w:tc>
        <w:tc>
          <w:tcPr>
            <w:tcW w:w="3685" w:type="dxa"/>
          </w:tcPr>
          <w:p w14:paraId="47368B78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Bevægelige dele</w:t>
            </w:r>
          </w:p>
          <w:p w14:paraId="12916572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Skarpe kanter</w:t>
            </w:r>
          </w:p>
          <w:p w14:paraId="6EED7AA3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Skærende dele</w:t>
            </w:r>
          </w:p>
          <w:p w14:paraId="2786B035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Vibrationer</w:t>
            </w:r>
          </w:p>
        </w:tc>
        <w:tc>
          <w:tcPr>
            <w:tcW w:w="3969" w:type="dxa"/>
          </w:tcPr>
          <w:p w14:paraId="7522B7CB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Skæreskader</w:t>
            </w:r>
          </w:p>
          <w:p w14:paraId="4FF1DF15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Klemning / knusning</w:t>
            </w:r>
          </w:p>
          <w:p w14:paraId="0D07F7AF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Brud</w:t>
            </w:r>
          </w:p>
          <w:p w14:paraId="05B599E4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Amputationer</w:t>
            </w:r>
          </w:p>
          <w:p w14:paraId="273DEABF" w14:textId="7A79789E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Død</w:t>
            </w:r>
          </w:p>
        </w:tc>
      </w:tr>
      <w:tr w:rsidR="003639C2" w:rsidRPr="00681073" w14:paraId="006970B3" w14:textId="77777777" w:rsidTr="00681073">
        <w:tc>
          <w:tcPr>
            <w:tcW w:w="2269" w:type="dxa"/>
          </w:tcPr>
          <w:p w14:paraId="3BA0BB92" w14:textId="77777777" w:rsidR="003639C2" w:rsidRPr="00681073" w:rsidRDefault="003639C2" w:rsidP="00895FE1">
            <w:pPr>
              <w:rPr>
                <w:b/>
                <w:bCs/>
              </w:rPr>
            </w:pPr>
            <w:r w:rsidRPr="00681073">
              <w:rPr>
                <w:b/>
                <w:bCs/>
              </w:rPr>
              <w:t>Stoffer og materialer</w:t>
            </w:r>
          </w:p>
        </w:tc>
        <w:tc>
          <w:tcPr>
            <w:tcW w:w="3685" w:type="dxa"/>
          </w:tcPr>
          <w:p w14:paraId="2048AFBA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Støv</w:t>
            </w:r>
          </w:p>
          <w:p w14:paraId="1F8A2453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Gasser</w:t>
            </w:r>
          </w:p>
          <w:p w14:paraId="11A04F02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Dampe</w:t>
            </w:r>
          </w:p>
          <w:p w14:paraId="4E03C4CF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Væsker</w:t>
            </w:r>
          </w:p>
          <w:p w14:paraId="01A2252D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Pulver / partikler (røg)</w:t>
            </w:r>
          </w:p>
          <w:p w14:paraId="4478D902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Aerosoler</w:t>
            </w:r>
          </w:p>
          <w:p w14:paraId="6B29FB44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Mikroorganismer</w:t>
            </w:r>
          </w:p>
        </w:tc>
        <w:tc>
          <w:tcPr>
            <w:tcW w:w="3969" w:type="dxa"/>
          </w:tcPr>
          <w:p w14:paraId="44994754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Åndedrætsbesvær</w:t>
            </w:r>
          </w:p>
          <w:p w14:paraId="47524372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Cancer</w:t>
            </w:r>
          </w:p>
          <w:p w14:paraId="39F255C4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Forplantningsevne</w:t>
            </w:r>
          </w:p>
          <w:p w14:paraId="20D10284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Forgiftning</w:t>
            </w:r>
          </w:p>
          <w:p w14:paraId="0D5A5248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Ætsning</w:t>
            </w:r>
          </w:p>
          <w:p w14:paraId="5D133CD7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Overfølsomhed</w:t>
            </w:r>
          </w:p>
          <w:p w14:paraId="4611F625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Infektion</w:t>
            </w:r>
          </w:p>
          <w:p w14:paraId="3A1CD4D0" w14:textId="77777777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Slimhindesymptomer</w:t>
            </w:r>
          </w:p>
          <w:p w14:paraId="49669B87" w14:textId="0821A1D1" w:rsidR="003639C2" w:rsidRPr="00681073" w:rsidRDefault="003639C2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681073">
              <w:t>Almensymptomer</w:t>
            </w:r>
          </w:p>
        </w:tc>
      </w:tr>
      <w:tr w:rsidR="0014631B" w:rsidRPr="00C27948" w14:paraId="6143D7EF" w14:textId="77777777" w:rsidTr="00C27948">
        <w:tc>
          <w:tcPr>
            <w:tcW w:w="2269" w:type="dxa"/>
          </w:tcPr>
          <w:p w14:paraId="65F7182C" w14:textId="77777777" w:rsidR="0014631B" w:rsidRPr="00C27948" w:rsidRDefault="0014631B" w:rsidP="00895FE1">
            <w:pPr>
              <w:rPr>
                <w:b/>
                <w:bCs/>
              </w:rPr>
            </w:pPr>
            <w:r w:rsidRPr="00C27948">
              <w:rPr>
                <w:b/>
                <w:bCs/>
              </w:rPr>
              <w:t>Fysiske forhold</w:t>
            </w:r>
          </w:p>
        </w:tc>
        <w:tc>
          <w:tcPr>
            <w:tcW w:w="3685" w:type="dxa"/>
          </w:tcPr>
          <w:p w14:paraId="53674EFD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Kunstig belysning</w:t>
            </w:r>
          </w:p>
          <w:p w14:paraId="3D4E152E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Dagslys</w:t>
            </w:r>
          </w:p>
          <w:p w14:paraId="778F544F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Indretning / pladsforhold</w:t>
            </w:r>
          </w:p>
          <w:p w14:paraId="50A2494B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Intern færdsel</w:t>
            </w:r>
          </w:p>
          <w:p w14:paraId="7CE29FFA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Arbejde i højden / dybden</w:t>
            </w:r>
          </w:p>
          <w:p w14:paraId="1D2042F1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Faldende genstande</w:t>
            </w:r>
          </w:p>
          <w:p w14:paraId="79B4DA9C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Glatte / ujævne overflader</w:t>
            </w:r>
          </w:p>
          <w:p w14:paraId="2A338251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Fald</w:t>
            </w:r>
          </w:p>
          <w:p w14:paraId="151B29C8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Lukkede rum</w:t>
            </w:r>
          </w:p>
          <w:p w14:paraId="4E1E94A7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Orden og ryddelighed</w:t>
            </w:r>
          </w:p>
          <w:p w14:paraId="0639B0F3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Natarbejde / skifteholdsarbejde</w:t>
            </w:r>
          </w:p>
          <w:p w14:paraId="6E460B6E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Statisk elektricitet</w:t>
            </w:r>
          </w:p>
          <w:p w14:paraId="507503DF" w14:textId="07F0A21A" w:rsidR="00C27948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Elektromagnetisme</w:t>
            </w:r>
          </w:p>
        </w:tc>
        <w:tc>
          <w:tcPr>
            <w:tcW w:w="3969" w:type="dxa"/>
          </w:tcPr>
          <w:p w14:paraId="342271F5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Klemning / knusning</w:t>
            </w:r>
          </w:p>
          <w:p w14:paraId="287A85B8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Brud</w:t>
            </w:r>
          </w:p>
          <w:p w14:paraId="7F68A2C8" w14:textId="47AE9284" w:rsidR="0014631B" w:rsidRPr="00C27948" w:rsidRDefault="002A2FEA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Stress/d</w:t>
            </w:r>
            <w:r w:rsidR="0014631B" w:rsidRPr="00C27948">
              <w:t>epression</w:t>
            </w:r>
          </w:p>
          <w:p w14:paraId="6C39C2AC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Kræft</w:t>
            </w:r>
          </w:p>
          <w:p w14:paraId="7EEE2F99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Stød</w:t>
            </w:r>
          </w:p>
          <w:p w14:paraId="12A50F2C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Nedsat forplantningsevne</w:t>
            </w:r>
          </w:p>
        </w:tc>
      </w:tr>
      <w:tr w:rsidR="0014631B" w:rsidRPr="00C27948" w14:paraId="291093F8" w14:textId="77777777" w:rsidTr="00C27948">
        <w:tc>
          <w:tcPr>
            <w:tcW w:w="2269" w:type="dxa"/>
          </w:tcPr>
          <w:p w14:paraId="02BFDA93" w14:textId="77777777" w:rsidR="0014631B" w:rsidRPr="00C27948" w:rsidRDefault="0014631B" w:rsidP="00895FE1">
            <w:pPr>
              <w:rPr>
                <w:b/>
                <w:bCs/>
              </w:rPr>
            </w:pPr>
            <w:r w:rsidRPr="00C27948">
              <w:rPr>
                <w:b/>
                <w:bCs/>
              </w:rPr>
              <w:t>Elektriske farer</w:t>
            </w:r>
          </w:p>
        </w:tc>
        <w:tc>
          <w:tcPr>
            <w:tcW w:w="3685" w:type="dxa"/>
          </w:tcPr>
          <w:p w14:paraId="1530D85A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Strømførende dele</w:t>
            </w:r>
          </w:p>
          <w:p w14:paraId="0DE8A8DA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Kortslutning</w:t>
            </w:r>
          </w:p>
          <w:p w14:paraId="31A2677F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proofErr w:type="spellStart"/>
            <w:r w:rsidRPr="00C27948">
              <w:t>Lysbue</w:t>
            </w:r>
            <w:proofErr w:type="spellEnd"/>
          </w:p>
          <w:p w14:paraId="677EB2B7" w14:textId="151262B0" w:rsidR="003639C2" w:rsidRPr="00C27948" w:rsidRDefault="0014631B" w:rsidP="00C27948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Termisk strålin</w:t>
            </w:r>
            <w:r w:rsidR="00C27948">
              <w:t>g</w:t>
            </w:r>
          </w:p>
        </w:tc>
        <w:tc>
          <w:tcPr>
            <w:tcW w:w="3969" w:type="dxa"/>
          </w:tcPr>
          <w:p w14:paraId="029B0F32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Hjertestop</w:t>
            </w:r>
          </w:p>
          <w:p w14:paraId="11A2962F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Nerveskader</w:t>
            </w:r>
          </w:p>
          <w:p w14:paraId="25683237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Død</w:t>
            </w:r>
          </w:p>
          <w:p w14:paraId="295B27BF" w14:textId="77777777" w:rsidR="0014631B" w:rsidRPr="00C27948" w:rsidRDefault="0014631B" w:rsidP="00895FE1">
            <w:pPr>
              <w:pStyle w:val="Listeafsnit"/>
              <w:numPr>
                <w:ilvl w:val="0"/>
                <w:numId w:val="3"/>
              </w:numPr>
              <w:ind w:left="324" w:hanging="324"/>
            </w:pPr>
            <w:r w:rsidRPr="00C27948">
              <w:t>Forbrænding</w:t>
            </w:r>
          </w:p>
        </w:tc>
      </w:tr>
    </w:tbl>
    <w:p w14:paraId="5BD06D1F" w14:textId="77777777" w:rsidR="0014631B" w:rsidRDefault="0014631B" w:rsidP="00E63718"/>
    <w:sectPr w:rsidR="0014631B" w:rsidSect="00681073">
      <w:pgSz w:w="11906" w:h="16838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F3" w14:textId="77777777" w:rsidR="008552E3" w:rsidRDefault="008552E3" w:rsidP="003D7B50">
      <w:pPr>
        <w:spacing w:after="0" w:line="240" w:lineRule="auto"/>
      </w:pPr>
      <w:r>
        <w:separator/>
      </w:r>
    </w:p>
  </w:endnote>
  <w:endnote w:type="continuationSeparator" w:id="0">
    <w:p w14:paraId="3828A366" w14:textId="77777777" w:rsidR="008552E3" w:rsidRDefault="008552E3" w:rsidP="003D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FA28" w14:textId="77777777" w:rsidR="008552E3" w:rsidRDefault="008552E3" w:rsidP="003D7B50">
      <w:pPr>
        <w:spacing w:after="0" w:line="240" w:lineRule="auto"/>
      </w:pPr>
      <w:r>
        <w:separator/>
      </w:r>
    </w:p>
  </w:footnote>
  <w:footnote w:type="continuationSeparator" w:id="0">
    <w:p w14:paraId="43BE2929" w14:textId="77777777" w:rsidR="008552E3" w:rsidRDefault="008552E3" w:rsidP="003D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584D"/>
    <w:multiLevelType w:val="hybridMultilevel"/>
    <w:tmpl w:val="E536E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6F95"/>
    <w:multiLevelType w:val="hybridMultilevel"/>
    <w:tmpl w:val="C0DE7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2854"/>
    <w:multiLevelType w:val="hybridMultilevel"/>
    <w:tmpl w:val="5AF026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6698">
    <w:abstractNumId w:val="1"/>
  </w:num>
  <w:num w:numId="2" w16cid:durableId="1199586109">
    <w:abstractNumId w:val="2"/>
  </w:num>
  <w:num w:numId="3" w16cid:durableId="93494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50"/>
    <w:rsid w:val="0014631B"/>
    <w:rsid w:val="00266820"/>
    <w:rsid w:val="002A2FEA"/>
    <w:rsid w:val="00315E64"/>
    <w:rsid w:val="003639C2"/>
    <w:rsid w:val="003D7B50"/>
    <w:rsid w:val="003E29F9"/>
    <w:rsid w:val="004805ED"/>
    <w:rsid w:val="004D1C1B"/>
    <w:rsid w:val="006116C5"/>
    <w:rsid w:val="00641C36"/>
    <w:rsid w:val="00643C22"/>
    <w:rsid w:val="00681073"/>
    <w:rsid w:val="006E347A"/>
    <w:rsid w:val="00841422"/>
    <w:rsid w:val="008552E3"/>
    <w:rsid w:val="00992712"/>
    <w:rsid w:val="00BA0D34"/>
    <w:rsid w:val="00C27948"/>
    <w:rsid w:val="00C94AB3"/>
    <w:rsid w:val="00E63718"/>
    <w:rsid w:val="00ED4017"/>
    <w:rsid w:val="00E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13E6A"/>
  <w15:chartTrackingRefBased/>
  <w15:docId w15:val="{134CB187-C1B0-4414-98AC-EE8F27AA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D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7B50"/>
  </w:style>
  <w:style w:type="paragraph" w:styleId="Sidefod">
    <w:name w:val="footer"/>
    <w:basedOn w:val="Normal"/>
    <w:link w:val="SidefodTegn"/>
    <w:uiPriority w:val="99"/>
    <w:unhideWhenUsed/>
    <w:rsid w:val="003D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7B50"/>
  </w:style>
  <w:style w:type="table" w:styleId="Tabel-Gitter">
    <w:name w:val="Table Grid"/>
    <w:basedOn w:val="Tabel-Normal"/>
    <w:uiPriority w:val="39"/>
    <w:rsid w:val="0048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8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61ec664e-f222-4a74-aa53-12ed7e13e4f0" xsi:nil="true"/>
    <_x006d_y92 xmlns="61ec664e-f222-4a74-aa53-12ed7e13e4f0" xsi:nil="true"/>
    <Abonnementsl_x00f8_ft xmlns="61ec664e-f222-4a74-aa53-12ed7e13e4f0" xsi:nil="true"/>
    <lcf76f155ced4ddcb4097134ff3c332f xmlns="61ec664e-f222-4a74-aa53-12ed7e13e4f0">
      <Terms xmlns="http://schemas.microsoft.com/office/infopath/2007/PartnerControls"/>
    </lcf76f155ced4ddcb4097134ff3c332f>
    <TIlbudspris xmlns="61ec664e-f222-4a74-aa53-12ed7e13e4f0" xsi:nil="true"/>
    <Tilk_x00f8_b xmlns="61ec664e-f222-4a74-aa53-12ed7e13e4f0" xsi:nil="true"/>
    <S_x00f8_getekst xmlns="61ec664e-f222-4a74-aa53-12ed7e13e4f0" xsi:nil="true"/>
    <TaxCatchAll xmlns="f2fc133f-5594-4510-a9c4-b1c807bb64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D4DFF07ACEFA408507495A2394300F" ma:contentTypeVersion="25" ma:contentTypeDescription="Opret et nyt dokument." ma:contentTypeScope="" ma:versionID="741308530d050e59cb859ab06de6d715">
  <xsd:schema xmlns:xsd="http://www.w3.org/2001/XMLSchema" xmlns:xs="http://www.w3.org/2001/XMLSchema" xmlns:p="http://schemas.microsoft.com/office/2006/metadata/properties" xmlns:ns2="61ec664e-f222-4a74-aa53-12ed7e13e4f0" xmlns:ns3="f2fc133f-5594-4510-a9c4-b1c807bb64f5" targetNamespace="http://schemas.microsoft.com/office/2006/metadata/properties" ma:root="true" ma:fieldsID="4c8bff696cecb6d38fd4016b303ea32a" ns2:_="" ns3:_="">
    <xsd:import namespace="61ec664e-f222-4a74-aa53-12ed7e13e4f0"/>
    <xsd:import namespace="f2fc133f-5594-4510-a9c4-b1c807bb64f5"/>
    <xsd:element name="properties">
      <xsd:complexType>
        <xsd:sequence>
          <xsd:element name="documentManagement">
            <xsd:complexType>
              <xsd:all>
                <xsd:element ref="ns2:_x006d_y92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TIlbudspris" minOccurs="0"/>
                <xsd:element ref="ns2:Tilk_x00f8_b" minOccurs="0"/>
                <xsd:element ref="ns2:Abonnementsl_x00f8_ft" minOccurs="0"/>
                <xsd:element ref="ns2:MediaServiceObjectDetectorVersions" minOccurs="0"/>
                <xsd:element ref="ns2:S_x00f8_getek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664e-f222-4a74-aa53-12ed7e13e4f0" elementFormDefault="qualified">
    <xsd:import namespace="http://schemas.microsoft.com/office/2006/documentManagement/types"/>
    <xsd:import namespace="http://schemas.microsoft.com/office/infopath/2007/PartnerControls"/>
    <xsd:element name="_x006d_y92" ma:index="8" nillable="true" ma:displayName="Indhold" ma:internalName="_x006d_y92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o" ma:index="22" nillable="true" ma:displayName="Fremsendelsesdato" ma:format="DateOnly" ma:internalName="dato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b857b2eb-fc51-4825-ad48-f79a6bccf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lbudspris" ma:index="26" nillable="true" ma:displayName="TIlbudspris" ma:format="Dropdown" ma:internalName="TIlbudspris">
      <xsd:simpleType>
        <xsd:restriction base="dms:Text">
          <xsd:maxLength value="255"/>
        </xsd:restriction>
      </xsd:simpleType>
    </xsd:element>
    <xsd:element name="Tilk_x00f8_b" ma:index="27" nillable="true" ma:displayName="Tilkøb" ma:format="Dropdown" ma:internalName="Tilk_x00f8_b">
      <xsd:simpleType>
        <xsd:restriction base="dms:Text">
          <xsd:maxLength value="255"/>
        </xsd:restriction>
      </xsd:simpleType>
    </xsd:element>
    <xsd:element name="Abonnementsl_x00f8_ft" ma:index="28" nillable="true" ma:displayName="Abonnementsløft" ma:format="Dropdown" ma:internalName="Abonnementsl_x00f8_ft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_x00f8_getekst" ma:index="30" nillable="true" ma:displayName="Søgetekst" ma:format="Dropdown" ma:internalName="S_x00f8_getekst">
      <xsd:simpleType>
        <xsd:restriction base="dms:Text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c133f-5594-4510-a9c4-b1c807bb6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1351aa-f4b6-4027-a23d-6c294762f9be}" ma:internalName="TaxCatchAll" ma:showField="CatchAllData" ma:web="f2fc133f-5594-4510-a9c4-b1c807bb6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91B3C-C2C2-40FF-8AE7-CD2030A7C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83EF4-0007-43EC-9294-0C8579746E45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1ec664e-f222-4a74-aa53-12ed7e13e4f0"/>
    <ds:schemaRef ds:uri="http://purl.org/dc/dcmitype/"/>
    <ds:schemaRef ds:uri="http://purl.org/dc/elements/1.1/"/>
    <ds:schemaRef ds:uri="f2fc133f-5594-4510-a9c4-b1c807bb64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8E942A-3868-4C80-B723-A88F2D653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c664e-f222-4a74-aa53-12ed7e13e4f0"/>
    <ds:schemaRef ds:uri="f2fc133f-5594-4510-a9c4-b1c807bb6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Nichum</dc:creator>
  <cp:keywords/>
  <dc:description/>
  <cp:lastModifiedBy>Gitte Helverskov Marcussen</cp:lastModifiedBy>
  <cp:revision>7</cp:revision>
  <cp:lastPrinted>2023-03-08T10:48:00Z</cp:lastPrinted>
  <dcterms:created xsi:type="dcterms:W3CDTF">2024-02-16T12:32:00Z</dcterms:created>
  <dcterms:modified xsi:type="dcterms:W3CDTF">2024-02-16T12:37:00Z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0x010100DED4DFF07ACEFA408507495A2394300F</vt:lpwstr>
  </property>
  <property fmtid="{D5CDD505-2E9C-101B-9397-08002B2CF9AE}" pid="3" name="MediaServiceImageTags">
    <vt:lpwstr/>
  </property>
</Properties>
</file>