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94"/>
        <w:gridCol w:w="1496"/>
        <w:gridCol w:w="2262"/>
        <w:gridCol w:w="2506"/>
      </w:tblGrid>
      <w:tr w:rsidR="00760325" w:rsidRPr="00850715" w14:paraId="2D4C4C69" w14:textId="77777777" w:rsidTr="0048332B">
        <w:trPr>
          <w:trHeight w:val="348"/>
        </w:trPr>
        <w:tc>
          <w:tcPr>
            <w:tcW w:w="2376" w:type="dxa"/>
            <w:shd w:val="clear" w:color="auto" w:fill="auto"/>
          </w:tcPr>
          <w:p w14:paraId="42852DA6" w14:textId="77777777" w:rsidR="00920B58" w:rsidRDefault="009A1E6E" w:rsidP="0048332B">
            <w:pPr>
              <w:rPr>
                <w:rFonts w:ascii="Arial" w:hAnsi="Arial" w:cs="Arial"/>
                <w:b/>
                <w:szCs w:val="20"/>
              </w:rPr>
            </w:pPr>
            <w:r w:rsidRPr="009A1E6E">
              <w:rPr>
                <w:rFonts w:ascii="Arial" w:hAnsi="Arial" w:cs="Arial"/>
                <w:b/>
                <w:szCs w:val="20"/>
              </w:rPr>
              <w:t>Dato:</w:t>
            </w:r>
          </w:p>
          <w:p w14:paraId="2D4C4C65" w14:textId="0A351565" w:rsidR="00760325" w:rsidRPr="009A1E6E" w:rsidRDefault="00760325" w:rsidP="0048332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A6A6A6" w:themeFill="background1" w:themeFillShade="A6"/>
          </w:tcPr>
          <w:p w14:paraId="2D4C4C66" w14:textId="77777777" w:rsidR="00760325" w:rsidRPr="0048332B" w:rsidRDefault="00760325" w:rsidP="004833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8332B">
              <w:rPr>
                <w:rFonts w:ascii="Arial" w:hAnsi="Arial" w:cs="Arial"/>
                <w:b/>
                <w:szCs w:val="20"/>
              </w:rPr>
              <w:t>Accept af ibrugtagning</w:t>
            </w:r>
          </w:p>
        </w:tc>
        <w:tc>
          <w:tcPr>
            <w:tcW w:w="2262" w:type="dxa"/>
            <w:shd w:val="clear" w:color="auto" w:fill="A6A6A6" w:themeFill="background1" w:themeFillShade="A6"/>
          </w:tcPr>
          <w:p w14:paraId="2D4C4C67" w14:textId="77777777" w:rsidR="00760325" w:rsidRPr="0048332B" w:rsidRDefault="00760325" w:rsidP="004833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8332B">
              <w:rPr>
                <w:rFonts w:ascii="Arial" w:hAnsi="Arial" w:cs="Arial"/>
                <w:b/>
                <w:szCs w:val="20"/>
              </w:rPr>
              <w:t>Initialer</w:t>
            </w:r>
          </w:p>
        </w:tc>
        <w:tc>
          <w:tcPr>
            <w:tcW w:w="2506" w:type="dxa"/>
            <w:shd w:val="clear" w:color="auto" w:fill="A6A6A6" w:themeFill="background1" w:themeFillShade="A6"/>
          </w:tcPr>
          <w:p w14:paraId="2D4C4C68" w14:textId="77777777" w:rsidR="00760325" w:rsidRPr="0048332B" w:rsidRDefault="00760325" w:rsidP="004833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8332B">
              <w:rPr>
                <w:rFonts w:ascii="Arial" w:hAnsi="Arial" w:cs="Arial"/>
                <w:b/>
                <w:szCs w:val="20"/>
              </w:rPr>
              <w:t>Underskrift</w:t>
            </w:r>
          </w:p>
        </w:tc>
      </w:tr>
      <w:tr w:rsidR="00760325" w:rsidRPr="00850715" w14:paraId="2D4C4C6F" w14:textId="77777777" w:rsidTr="0048332B">
        <w:tc>
          <w:tcPr>
            <w:tcW w:w="2376" w:type="dxa"/>
            <w:shd w:val="clear" w:color="auto" w:fill="auto"/>
          </w:tcPr>
          <w:p w14:paraId="3182803C" w14:textId="77777777" w:rsidR="00760325" w:rsidRDefault="00920B58" w:rsidP="0048332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Robot nr.:</w:t>
            </w:r>
          </w:p>
          <w:p w14:paraId="2D4C4C6A" w14:textId="0982554D" w:rsidR="00920B58" w:rsidRPr="00850715" w:rsidRDefault="00920B58" w:rsidP="0048332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2D4C4C6B" w14:textId="77777777" w:rsidR="00760325" w:rsidRPr="00850715" w:rsidRDefault="00760325" w:rsidP="0048332B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Ja</w:t>
            </w:r>
          </w:p>
        </w:tc>
        <w:tc>
          <w:tcPr>
            <w:tcW w:w="1496" w:type="dxa"/>
            <w:vAlign w:val="center"/>
          </w:tcPr>
          <w:p w14:paraId="2D4C4C6C" w14:textId="77777777" w:rsidR="00760325" w:rsidRPr="00850715" w:rsidRDefault="00760325" w:rsidP="0048332B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Nej</w:t>
            </w:r>
          </w:p>
        </w:tc>
        <w:tc>
          <w:tcPr>
            <w:tcW w:w="2262" w:type="dxa"/>
            <w:vAlign w:val="center"/>
          </w:tcPr>
          <w:p w14:paraId="2D4C4C6D" w14:textId="590F8F43" w:rsidR="00760325" w:rsidRPr="00850715" w:rsidRDefault="0048332B" w:rsidP="004833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XXX</w:t>
            </w:r>
          </w:p>
        </w:tc>
        <w:tc>
          <w:tcPr>
            <w:tcW w:w="2506" w:type="dxa"/>
            <w:vAlign w:val="center"/>
          </w:tcPr>
          <w:p w14:paraId="2D4C4C6E" w14:textId="54163FE2" w:rsidR="00760325" w:rsidRPr="0048332B" w:rsidRDefault="0048332B" w:rsidP="0048332B">
            <w:pPr>
              <w:jc w:val="center"/>
              <w:rPr>
                <w:rFonts w:ascii="Lucida Calligraphy" w:hAnsi="Lucida Calligraphy" w:cs="Arial"/>
                <w:szCs w:val="20"/>
              </w:rPr>
            </w:pPr>
            <w:r w:rsidRPr="0048332B">
              <w:rPr>
                <w:rFonts w:ascii="Lucida Calligraphy" w:hAnsi="Lucida Calligraphy" w:cs="Arial"/>
                <w:szCs w:val="20"/>
              </w:rPr>
              <w:t>XXXX XXXXX</w:t>
            </w:r>
          </w:p>
        </w:tc>
      </w:tr>
      <w:tr w:rsidR="00760325" w:rsidRPr="00850715" w14:paraId="2D4C4C75" w14:textId="77777777" w:rsidTr="0048332B">
        <w:tc>
          <w:tcPr>
            <w:tcW w:w="2376" w:type="dxa"/>
            <w:shd w:val="clear" w:color="auto" w:fill="auto"/>
            <w:vAlign w:val="center"/>
          </w:tcPr>
          <w:p w14:paraId="2D4C4C70" w14:textId="77777777" w:rsidR="00760325" w:rsidRPr="00850715" w:rsidRDefault="00760325" w:rsidP="00D12F5F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Projektleder</w:t>
            </w:r>
            <w:r w:rsidR="00D12F5F" w:rsidRPr="00850715">
              <w:rPr>
                <w:rFonts w:ascii="Arial" w:hAnsi="Arial" w:cs="Arial"/>
                <w:szCs w:val="20"/>
              </w:rPr>
              <w:t xml:space="preserve"> (ansvarlig indkøber)</w:t>
            </w:r>
          </w:p>
        </w:tc>
        <w:tc>
          <w:tcPr>
            <w:tcW w:w="994" w:type="dxa"/>
          </w:tcPr>
          <w:p w14:paraId="2D4C4C71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</w:tcPr>
          <w:p w14:paraId="2D4C4C72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</w:tcPr>
          <w:p w14:paraId="2D4C4C73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</w:tcPr>
          <w:p w14:paraId="2D4C4C74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</w:tr>
      <w:tr w:rsidR="00760325" w:rsidRPr="00850715" w14:paraId="2D4C4C7C" w14:textId="77777777" w:rsidTr="0048332B">
        <w:tc>
          <w:tcPr>
            <w:tcW w:w="2376" w:type="dxa"/>
            <w:shd w:val="clear" w:color="auto" w:fill="auto"/>
            <w:vAlign w:val="center"/>
          </w:tcPr>
          <w:p w14:paraId="2D4C4C76" w14:textId="77777777" w:rsidR="00760325" w:rsidRPr="00850715" w:rsidRDefault="00A33360" w:rsidP="00D12F5F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Robotintegrator</w:t>
            </w:r>
          </w:p>
          <w:p w14:paraId="2D4C4C77" w14:textId="77777777" w:rsidR="00A33360" w:rsidRPr="00850715" w:rsidRDefault="00A33360" w:rsidP="00D12F5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4" w:type="dxa"/>
          </w:tcPr>
          <w:p w14:paraId="2D4C4C78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</w:tcPr>
          <w:p w14:paraId="2D4C4C79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</w:tcPr>
          <w:p w14:paraId="2D4C4C7A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</w:tcPr>
          <w:p w14:paraId="2D4C4C7B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C83" w14:textId="77777777" w:rsidTr="0048332B">
        <w:tc>
          <w:tcPr>
            <w:tcW w:w="2376" w:type="dxa"/>
            <w:shd w:val="clear" w:color="auto" w:fill="auto"/>
            <w:vAlign w:val="center"/>
          </w:tcPr>
          <w:p w14:paraId="2D4C4C7D" w14:textId="77777777" w:rsidR="00A33360" w:rsidRPr="00850715" w:rsidRDefault="00A33360" w:rsidP="00A33360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Modtager</w:t>
            </w:r>
          </w:p>
          <w:p w14:paraId="2D4C4C7E" w14:textId="77777777" w:rsidR="00A33360" w:rsidRPr="00850715" w:rsidRDefault="00A33360" w:rsidP="00A33360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(ansvarlig drift)</w:t>
            </w:r>
          </w:p>
        </w:tc>
        <w:tc>
          <w:tcPr>
            <w:tcW w:w="994" w:type="dxa"/>
          </w:tcPr>
          <w:p w14:paraId="2D4C4C7F" w14:textId="77777777" w:rsidR="00A33360" w:rsidRPr="00850715" w:rsidRDefault="00A33360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</w:tcPr>
          <w:p w14:paraId="2D4C4C80" w14:textId="77777777" w:rsidR="00A33360" w:rsidRPr="00850715" w:rsidRDefault="00A33360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</w:tcPr>
          <w:p w14:paraId="2D4C4C81" w14:textId="77777777" w:rsidR="00A33360" w:rsidRPr="00850715" w:rsidRDefault="00A33360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</w:tcPr>
          <w:p w14:paraId="2D4C4C82" w14:textId="77777777" w:rsidR="00A33360" w:rsidRPr="00850715" w:rsidRDefault="00A33360" w:rsidP="00162BDE">
            <w:pPr>
              <w:rPr>
                <w:rFonts w:ascii="Arial" w:hAnsi="Arial" w:cs="Arial"/>
                <w:szCs w:val="20"/>
              </w:rPr>
            </w:pPr>
          </w:p>
        </w:tc>
      </w:tr>
      <w:tr w:rsidR="00760325" w:rsidRPr="00850715" w14:paraId="2D4C4C89" w14:textId="77777777" w:rsidTr="0048332B">
        <w:tc>
          <w:tcPr>
            <w:tcW w:w="2376" w:type="dxa"/>
            <w:shd w:val="clear" w:color="auto" w:fill="auto"/>
            <w:vAlign w:val="center"/>
          </w:tcPr>
          <w:p w14:paraId="2D4C4C84" w14:textId="4D221172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Kompetent </w:t>
            </w:r>
            <w:r w:rsidR="00920B58">
              <w:rPr>
                <w:rFonts w:ascii="Arial" w:hAnsi="Arial" w:cs="Arial"/>
                <w:szCs w:val="20"/>
              </w:rPr>
              <w:t xml:space="preserve">person </w:t>
            </w:r>
            <w:r w:rsidRPr="00850715">
              <w:rPr>
                <w:rFonts w:ascii="Arial" w:hAnsi="Arial" w:cs="Arial"/>
                <w:szCs w:val="20"/>
              </w:rPr>
              <w:t>på anvendelsen</w:t>
            </w:r>
          </w:p>
        </w:tc>
        <w:tc>
          <w:tcPr>
            <w:tcW w:w="994" w:type="dxa"/>
          </w:tcPr>
          <w:p w14:paraId="2D4C4C85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</w:tcPr>
          <w:p w14:paraId="2D4C4C86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</w:tcPr>
          <w:p w14:paraId="2D4C4C87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</w:tcPr>
          <w:p w14:paraId="2D4C4C88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</w:tr>
      <w:tr w:rsidR="00760325" w:rsidRPr="00850715" w14:paraId="2D4C4C8F" w14:textId="77777777" w:rsidTr="0048332B">
        <w:tc>
          <w:tcPr>
            <w:tcW w:w="2376" w:type="dxa"/>
            <w:shd w:val="clear" w:color="auto" w:fill="auto"/>
            <w:vAlign w:val="center"/>
          </w:tcPr>
          <w:p w14:paraId="2D4C4C8A" w14:textId="3786CE83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Kompetent </w:t>
            </w:r>
            <w:r w:rsidR="00920B58">
              <w:rPr>
                <w:rFonts w:ascii="Arial" w:hAnsi="Arial" w:cs="Arial"/>
                <w:szCs w:val="20"/>
              </w:rPr>
              <w:t xml:space="preserve">person </w:t>
            </w:r>
            <w:r w:rsidRPr="00850715">
              <w:rPr>
                <w:rFonts w:ascii="Arial" w:hAnsi="Arial" w:cs="Arial"/>
                <w:szCs w:val="20"/>
              </w:rPr>
              <w:t>på maskinsikkerhed</w:t>
            </w:r>
          </w:p>
        </w:tc>
        <w:tc>
          <w:tcPr>
            <w:tcW w:w="994" w:type="dxa"/>
          </w:tcPr>
          <w:p w14:paraId="2D4C4C8B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</w:tcPr>
          <w:p w14:paraId="2D4C4C8C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</w:tcPr>
          <w:p w14:paraId="2D4C4C8D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</w:tcPr>
          <w:p w14:paraId="2D4C4C8E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</w:tr>
      <w:tr w:rsidR="00760325" w:rsidRPr="00850715" w14:paraId="2D4C4C95" w14:textId="77777777" w:rsidTr="0048332B">
        <w:tc>
          <w:tcPr>
            <w:tcW w:w="2376" w:type="dxa"/>
            <w:shd w:val="clear" w:color="auto" w:fill="auto"/>
            <w:vAlign w:val="center"/>
          </w:tcPr>
          <w:p w14:paraId="2D4C4C90" w14:textId="261BE65D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Kompetent </w:t>
            </w:r>
            <w:r w:rsidR="00920B58">
              <w:rPr>
                <w:rFonts w:ascii="Arial" w:hAnsi="Arial" w:cs="Arial"/>
                <w:szCs w:val="20"/>
              </w:rPr>
              <w:t xml:space="preserve">person </w:t>
            </w:r>
            <w:r w:rsidRPr="00850715">
              <w:rPr>
                <w:rFonts w:ascii="Arial" w:hAnsi="Arial" w:cs="Arial"/>
                <w:szCs w:val="20"/>
              </w:rPr>
              <w:t>på sikkerhedsstyring</w:t>
            </w:r>
          </w:p>
        </w:tc>
        <w:tc>
          <w:tcPr>
            <w:tcW w:w="994" w:type="dxa"/>
          </w:tcPr>
          <w:p w14:paraId="2D4C4C91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</w:tcPr>
          <w:p w14:paraId="2D4C4C92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</w:tcPr>
          <w:p w14:paraId="2D4C4C93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</w:tcPr>
          <w:p w14:paraId="2D4C4C94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</w:tr>
      <w:tr w:rsidR="00760325" w:rsidRPr="00850715" w14:paraId="2D4C4C9B" w14:textId="77777777" w:rsidTr="0048332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C4C96" w14:textId="29B63C32" w:rsidR="00760325" w:rsidRPr="00850715" w:rsidRDefault="00760325" w:rsidP="0006144D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Kompetent </w:t>
            </w:r>
            <w:r w:rsidR="00920B58">
              <w:rPr>
                <w:rFonts w:ascii="Arial" w:hAnsi="Arial" w:cs="Arial"/>
                <w:szCs w:val="20"/>
              </w:rPr>
              <w:t xml:space="preserve">person </w:t>
            </w:r>
            <w:r w:rsidRPr="00850715">
              <w:rPr>
                <w:rFonts w:ascii="Arial" w:hAnsi="Arial" w:cs="Arial"/>
                <w:szCs w:val="20"/>
              </w:rPr>
              <w:t>på kemi</w:t>
            </w:r>
            <w:r w:rsidR="0006144D" w:rsidRPr="00850715">
              <w:rPr>
                <w:rFonts w:ascii="Arial" w:hAnsi="Arial" w:cs="Arial"/>
                <w:szCs w:val="20"/>
              </w:rPr>
              <w:t xml:space="preserve">, udsugning, ATEX, </w:t>
            </w:r>
            <w:r w:rsidR="00AB0FFE" w:rsidRPr="00850715">
              <w:rPr>
                <w:rFonts w:ascii="Arial" w:hAnsi="Arial" w:cs="Arial"/>
                <w:szCs w:val="20"/>
              </w:rPr>
              <w:t>ergonomi, værnemidler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D4C4C97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D4C4C98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D4C4C99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D4C4C9A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</w:tr>
      <w:tr w:rsidR="00760325" w:rsidRPr="00850715" w14:paraId="2D4C4CA3" w14:textId="77777777" w:rsidTr="0048332B">
        <w:tc>
          <w:tcPr>
            <w:tcW w:w="2376" w:type="dxa"/>
            <w:shd w:val="clear" w:color="auto" w:fill="auto"/>
            <w:vAlign w:val="center"/>
          </w:tcPr>
          <w:p w14:paraId="2D4C4C9D" w14:textId="0A34DEF2" w:rsidR="00B96C8B" w:rsidRPr="00850715" w:rsidRDefault="00760325" w:rsidP="00760325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Arbejdsmiljø</w:t>
            </w:r>
            <w:r w:rsidR="00920B58">
              <w:rPr>
                <w:rFonts w:ascii="Arial" w:hAnsi="Arial" w:cs="Arial"/>
                <w:szCs w:val="20"/>
              </w:rPr>
              <w:t xml:space="preserve"> Rep.</w:t>
            </w:r>
            <w:r w:rsidRPr="00850715">
              <w:rPr>
                <w:rFonts w:ascii="Arial" w:hAnsi="Arial" w:cs="Arial"/>
                <w:szCs w:val="20"/>
              </w:rPr>
              <w:t xml:space="preserve">: </w:t>
            </w:r>
          </w:p>
          <w:p w14:paraId="2D4C4C9E" w14:textId="77777777" w:rsidR="00760325" w:rsidRPr="00850715" w:rsidRDefault="00760325" w:rsidP="00760325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Har deltaget:</w:t>
            </w:r>
          </w:p>
        </w:tc>
        <w:tc>
          <w:tcPr>
            <w:tcW w:w="994" w:type="dxa"/>
          </w:tcPr>
          <w:p w14:paraId="2D4C4C9F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6" w:type="dxa"/>
          </w:tcPr>
          <w:p w14:paraId="2D4C4CA0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2" w:type="dxa"/>
          </w:tcPr>
          <w:p w14:paraId="2D4C4CA1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6" w:type="dxa"/>
          </w:tcPr>
          <w:p w14:paraId="2D4C4CA2" w14:textId="77777777" w:rsidR="00760325" w:rsidRPr="00850715" w:rsidRDefault="00760325" w:rsidP="00162BDE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D4C4CA4" w14:textId="77777777" w:rsidR="00356270" w:rsidRPr="00850715" w:rsidRDefault="00356270">
      <w:pPr>
        <w:rPr>
          <w:rFonts w:ascii="Arial" w:hAnsi="Arial" w:cs="Arial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56270" w:rsidRPr="00850715" w14:paraId="2D4C4CA7" w14:textId="77777777" w:rsidTr="0048332B">
        <w:tc>
          <w:tcPr>
            <w:tcW w:w="9634" w:type="dxa"/>
            <w:shd w:val="clear" w:color="auto" w:fill="auto"/>
            <w:vAlign w:val="center"/>
          </w:tcPr>
          <w:p w14:paraId="2D4C4CA5" w14:textId="77777777" w:rsidR="00356270" w:rsidRPr="00850715" w:rsidRDefault="00356270" w:rsidP="00EC5A1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Oplysning om </w:t>
            </w:r>
            <w:r w:rsidR="00EE5737" w:rsidRPr="00850715">
              <w:rPr>
                <w:rFonts w:ascii="Arial" w:hAnsi="Arial" w:cs="Arial"/>
                <w:szCs w:val="20"/>
              </w:rPr>
              <w:t xml:space="preserve">robotcellen: </w:t>
            </w:r>
            <w:r w:rsidRPr="00850715">
              <w:rPr>
                <w:rFonts w:ascii="Arial" w:hAnsi="Arial" w:cs="Arial"/>
                <w:szCs w:val="20"/>
              </w:rPr>
              <w:t>produktion og virkemåde; kort forklaring eller henvisning.</w:t>
            </w:r>
          </w:p>
          <w:p w14:paraId="2D4C4CA6" w14:textId="77777777" w:rsidR="00356270" w:rsidRPr="00850715" w:rsidRDefault="00356270" w:rsidP="00EC5A13">
            <w:pPr>
              <w:rPr>
                <w:rFonts w:ascii="Arial" w:hAnsi="Arial" w:cs="Arial"/>
                <w:szCs w:val="20"/>
              </w:rPr>
            </w:pPr>
          </w:p>
        </w:tc>
      </w:tr>
      <w:tr w:rsidR="00356270" w:rsidRPr="00850715" w14:paraId="2D4C4CAA" w14:textId="77777777" w:rsidTr="0048332B">
        <w:tc>
          <w:tcPr>
            <w:tcW w:w="9634" w:type="dxa"/>
            <w:shd w:val="clear" w:color="auto" w:fill="auto"/>
            <w:vAlign w:val="center"/>
          </w:tcPr>
          <w:p w14:paraId="2D4C4CA8" w14:textId="5DEB97B6" w:rsidR="00D12F5F" w:rsidRPr="00850715" w:rsidRDefault="00356270" w:rsidP="00D12F5F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Drifts-situation: </w:t>
            </w:r>
            <w:r w:rsidR="00D12F5F" w:rsidRPr="00850715">
              <w:rPr>
                <w:rFonts w:ascii="Arial" w:hAnsi="Arial" w:cs="Arial"/>
                <w:szCs w:val="20"/>
              </w:rPr>
              <w:t>Alle driftssituationer er behandlet i denne kontrol</w:t>
            </w:r>
            <w:r w:rsidR="00EE5737" w:rsidRPr="00850715">
              <w:rPr>
                <w:rFonts w:ascii="Arial" w:hAnsi="Arial" w:cs="Arial"/>
                <w:szCs w:val="20"/>
              </w:rPr>
              <w:t>: Drift,</w:t>
            </w:r>
            <w:r w:rsidR="00420143" w:rsidRPr="00850715">
              <w:rPr>
                <w:rFonts w:ascii="Arial" w:hAnsi="Arial" w:cs="Arial"/>
                <w:szCs w:val="20"/>
              </w:rPr>
              <w:t xml:space="preserve"> levering af </w:t>
            </w:r>
            <w:r w:rsidR="00920B58" w:rsidRPr="00850715">
              <w:rPr>
                <w:rFonts w:ascii="Arial" w:hAnsi="Arial" w:cs="Arial"/>
                <w:szCs w:val="20"/>
              </w:rPr>
              <w:t>hjælpematerialer, indkøring</w:t>
            </w:r>
            <w:r w:rsidR="00EE5737" w:rsidRPr="00850715">
              <w:rPr>
                <w:rFonts w:ascii="Arial" w:hAnsi="Arial" w:cs="Arial"/>
                <w:szCs w:val="20"/>
              </w:rPr>
              <w:t xml:space="preserve">, fejlafhjælpning, distance-service, </w:t>
            </w:r>
          </w:p>
          <w:p w14:paraId="2D4C4CA9" w14:textId="77777777" w:rsidR="00D12F5F" w:rsidRPr="00850715" w:rsidRDefault="00D12F5F" w:rsidP="00D12F5F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Ja ______                    Nej_______noter hvilke der ikke er</w:t>
            </w:r>
            <w:r w:rsidR="009C4EE3" w:rsidRPr="00850715">
              <w:rPr>
                <w:rFonts w:ascii="Arial" w:hAnsi="Arial" w:cs="Arial"/>
                <w:szCs w:val="20"/>
              </w:rPr>
              <w:t>:</w:t>
            </w:r>
          </w:p>
        </w:tc>
      </w:tr>
      <w:tr w:rsidR="00356270" w:rsidRPr="00850715" w14:paraId="2D4C4CAE" w14:textId="77777777" w:rsidTr="0048332B">
        <w:tc>
          <w:tcPr>
            <w:tcW w:w="9634" w:type="dxa"/>
            <w:shd w:val="clear" w:color="auto" w:fill="auto"/>
            <w:vAlign w:val="center"/>
          </w:tcPr>
          <w:p w14:paraId="2D4C4CAB" w14:textId="77777777" w:rsidR="00356270" w:rsidRPr="00850715" w:rsidRDefault="00D12F5F" w:rsidP="00D12F5F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Udsatte personer:</w:t>
            </w:r>
          </w:p>
          <w:p w14:paraId="2D4C4CAC" w14:textId="77777777" w:rsidR="00D12F5F" w:rsidRPr="00850715" w:rsidRDefault="00D12F5F" w:rsidP="00D12F5F">
            <w:pPr>
              <w:rPr>
                <w:rFonts w:ascii="Arial" w:hAnsi="Arial" w:cs="Arial"/>
                <w:szCs w:val="20"/>
              </w:rPr>
            </w:pPr>
          </w:p>
          <w:p w14:paraId="2D4C4CAD" w14:textId="77777777" w:rsidR="00A33360" w:rsidRPr="00850715" w:rsidRDefault="00A33360" w:rsidP="00D12F5F">
            <w:pPr>
              <w:rPr>
                <w:rFonts w:ascii="Arial" w:hAnsi="Arial" w:cs="Arial"/>
                <w:szCs w:val="20"/>
              </w:rPr>
            </w:pPr>
          </w:p>
        </w:tc>
      </w:tr>
      <w:tr w:rsidR="00356270" w:rsidRPr="00850715" w14:paraId="2D4C4CB2" w14:textId="77777777" w:rsidTr="0048332B">
        <w:tc>
          <w:tcPr>
            <w:tcW w:w="9634" w:type="dxa"/>
            <w:shd w:val="clear" w:color="auto" w:fill="auto"/>
            <w:vAlign w:val="center"/>
          </w:tcPr>
          <w:p w14:paraId="2D4C4CAF" w14:textId="77777777" w:rsidR="00D12F5F" w:rsidRPr="00850715" w:rsidRDefault="00D12F5F" w:rsidP="00D12F5F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Hvor ofte og hvor længe er personer i det farlige område?: Hvilke opgaver?</w:t>
            </w:r>
          </w:p>
          <w:p w14:paraId="2D4C4CB0" w14:textId="77777777" w:rsidR="00356270" w:rsidRPr="00850715" w:rsidRDefault="00356270" w:rsidP="00D12F5F">
            <w:pPr>
              <w:rPr>
                <w:rFonts w:ascii="Arial" w:hAnsi="Arial" w:cs="Arial"/>
                <w:szCs w:val="20"/>
              </w:rPr>
            </w:pPr>
          </w:p>
          <w:p w14:paraId="2D4C4CB1" w14:textId="77777777" w:rsidR="00A33360" w:rsidRPr="00850715" w:rsidRDefault="00A33360" w:rsidP="00D12F5F">
            <w:pPr>
              <w:rPr>
                <w:rFonts w:ascii="Arial" w:hAnsi="Arial" w:cs="Arial"/>
                <w:szCs w:val="20"/>
              </w:rPr>
            </w:pPr>
          </w:p>
        </w:tc>
      </w:tr>
      <w:tr w:rsidR="00356270" w:rsidRPr="00850715" w14:paraId="2D4C4CB6" w14:textId="77777777" w:rsidTr="0048332B">
        <w:tc>
          <w:tcPr>
            <w:tcW w:w="9634" w:type="dxa"/>
            <w:shd w:val="clear" w:color="auto" w:fill="auto"/>
            <w:vAlign w:val="center"/>
          </w:tcPr>
          <w:p w14:paraId="2D4C4CB3" w14:textId="08429864" w:rsidR="00356270" w:rsidRPr="00850715" w:rsidRDefault="00D12F5F" w:rsidP="00D12F5F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Andre forhold af </w:t>
            </w:r>
            <w:r w:rsidR="0048332B" w:rsidRPr="00850715">
              <w:rPr>
                <w:rFonts w:ascii="Arial" w:hAnsi="Arial" w:cs="Arial"/>
                <w:szCs w:val="20"/>
              </w:rPr>
              <w:t>betydning?</w:t>
            </w:r>
            <w:r w:rsidRPr="00850715">
              <w:rPr>
                <w:rFonts w:ascii="Arial" w:hAnsi="Arial" w:cs="Arial"/>
                <w:szCs w:val="20"/>
              </w:rPr>
              <w:t xml:space="preserve"> stress, højt tempo, dårlig belysning, tunge løft mv.</w:t>
            </w:r>
          </w:p>
          <w:p w14:paraId="2D4C4CB4" w14:textId="77777777" w:rsidR="00D12F5F" w:rsidRPr="00850715" w:rsidRDefault="00D12F5F" w:rsidP="00D12F5F">
            <w:pPr>
              <w:rPr>
                <w:rFonts w:ascii="Arial" w:hAnsi="Arial" w:cs="Arial"/>
                <w:szCs w:val="20"/>
              </w:rPr>
            </w:pPr>
          </w:p>
          <w:p w14:paraId="2D4C4CB5" w14:textId="77777777" w:rsidR="00A33360" w:rsidRPr="00850715" w:rsidRDefault="00A33360" w:rsidP="00D12F5F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D4C4CB7" w14:textId="77777777" w:rsidR="00356270" w:rsidRPr="00850715" w:rsidRDefault="00356270">
      <w:pPr>
        <w:rPr>
          <w:rFonts w:ascii="Arial" w:hAnsi="Arial" w:cs="Arial"/>
          <w:szCs w:val="20"/>
        </w:rPr>
      </w:pPr>
    </w:p>
    <w:tbl>
      <w:tblPr>
        <w:tblW w:w="5019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1072"/>
        <w:gridCol w:w="1455"/>
        <w:gridCol w:w="1014"/>
        <w:gridCol w:w="2005"/>
      </w:tblGrid>
      <w:tr w:rsidR="009C4EE3" w:rsidRPr="00850715" w14:paraId="2D4C4CC0" w14:textId="77777777" w:rsidTr="00702CDA">
        <w:tc>
          <w:tcPr>
            <w:tcW w:w="2129" w:type="pct"/>
            <w:shd w:val="clear" w:color="auto" w:fill="B3B3B3"/>
            <w:vAlign w:val="center"/>
          </w:tcPr>
          <w:p w14:paraId="2D4C4CB8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Medfølgende dokumenter</w:t>
            </w:r>
          </w:p>
        </w:tc>
        <w:tc>
          <w:tcPr>
            <w:tcW w:w="555" w:type="pct"/>
            <w:shd w:val="clear" w:color="auto" w:fill="B3B3B3"/>
            <w:vAlign w:val="center"/>
          </w:tcPr>
          <w:p w14:paraId="2D4C4CB9" w14:textId="77777777" w:rsidR="009C4EE3" w:rsidRPr="00850715" w:rsidRDefault="009C4EE3" w:rsidP="00702CDA">
            <w:pPr>
              <w:pStyle w:val="Standardtekst"/>
              <w:jc w:val="center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Krav</w:t>
            </w:r>
          </w:p>
          <w:p w14:paraId="2D4C4CBA" w14:textId="77777777" w:rsidR="009C4EE3" w:rsidRPr="00850715" w:rsidRDefault="009C4EE3" w:rsidP="00702CDA">
            <w:pPr>
              <w:pStyle w:val="Standardtekst"/>
              <w:jc w:val="center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Ja/Nej</w:t>
            </w:r>
          </w:p>
        </w:tc>
        <w:tc>
          <w:tcPr>
            <w:tcW w:w="753" w:type="pct"/>
            <w:tcBorders>
              <w:bottom w:val="single" w:sz="6" w:space="0" w:color="auto"/>
            </w:tcBorders>
            <w:shd w:val="clear" w:color="auto" w:fill="B3B3B3"/>
            <w:vAlign w:val="center"/>
          </w:tcPr>
          <w:p w14:paraId="2D4C4CBB" w14:textId="77777777" w:rsidR="009C4EE3" w:rsidRPr="00850715" w:rsidRDefault="009C4EE3" w:rsidP="00702CDA">
            <w:pPr>
              <w:pStyle w:val="Standardtekst"/>
              <w:jc w:val="center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Tilstede</w:t>
            </w:r>
          </w:p>
          <w:p w14:paraId="2D4C4CBC" w14:textId="77777777" w:rsidR="009C4EE3" w:rsidRPr="00850715" w:rsidRDefault="009C4EE3" w:rsidP="00702CDA">
            <w:pPr>
              <w:pStyle w:val="Standardtekst"/>
              <w:jc w:val="center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Ja/Nej</w:t>
            </w:r>
          </w:p>
        </w:tc>
        <w:tc>
          <w:tcPr>
            <w:tcW w:w="525" w:type="pct"/>
            <w:tcBorders>
              <w:bottom w:val="single" w:sz="6" w:space="0" w:color="auto"/>
            </w:tcBorders>
            <w:shd w:val="clear" w:color="auto" w:fill="B3B3B3"/>
            <w:vAlign w:val="center"/>
          </w:tcPr>
          <w:p w14:paraId="2D4C4CBD" w14:textId="77777777" w:rsidR="009C4EE3" w:rsidRPr="00850715" w:rsidRDefault="009C4EE3" w:rsidP="00702CDA">
            <w:pPr>
              <w:pStyle w:val="Standardtekst"/>
              <w:jc w:val="center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Ok /</w:t>
            </w:r>
          </w:p>
          <w:p w14:paraId="2D4C4CBE" w14:textId="77777777" w:rsidR="009C4EE3" w:rsidRPr="00850715" w:rsidRDefault="009C4EE3" w:rsidP="00702CDA">
            <w:pPr>
              <w:pStyle w:val="Standardtekst"/>
              <w:jc w:val="center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Ej ok</w:t>
            </w:r>
          </w:p>
        </w:tc>
        <w:tc>
          <w:tcPr>
            <w:tcW w:w="1038" w:type="pct"/>
            <w:shd w:val="clear" w:color="auto" w:fill="B3B3B3"/>
            <w:vAlign w:val="center"/>
          </w:tcPr>
          <w:p w14:paraId="2D4C4CBF" w14:textId="77777777" w:rsidR="009C4EE3" w:rsidRPr="00850715" w:rsidRDefault="009C4EE3" w:rsidP="00702CDA">
            <w:pPr>
              <w:pStyle w:val="Standardtekst"/>
              <w:jc w:val="center"/>
              <w:rPr>
                <w:rFonts w:ascii="Arial" w:hAnsi="Arial" w:cs="Arial"/>
                <w:b/>
                <w:sz w:val="20"/>
              </w:rPr>
            </w:pPr>
            <w:r w:rsidRPr="00850715">
              <w:rPr>
                <w:rFonts w:ascii="Arial" w:hAnsi="Arial" w:cs="Arial"/>
                <w:b/>
                <w:sz w:val="20"/>
              </w:rPr>
              <w:t>Dato/sign.</w:t>
            </w:r>
          </w:p>
        </w:tc>
      </w:tr>
      <w:tr w:rsidR="009C4EE3" w:rsidRPr="00850715" w14:paraId="2D4C4CC7" w14:textId="77777777" w:rsidTr="00702CDA">
        <w:tc>
          <w:tcPr>
            <w:tcW w:w="2129" w:type="pct"/>
            <w:vAlign w:val="center"/>
          </w:tcPr>
          <w:p w14:paraId="2D4C4CC1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>Brugsanvisning på dansk</w:t>
            </w:r>
          </w:p>
        </w:tc>
        <w:tc>
          <w:tcPr>
            <w:tcW w:w="555" w:type="pct"/>
            <w:vAlign w:val="center"/>
          </w:tcPr>
          <w:p w14:paraId="2D4C4CC2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4C4CC3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4C4CC4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vAlign w:val="center"/>
          </w:tcPr>
          <w:p w14:paraId="2D4C4CC5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  <w:p w14:paraId="2D4C4CC6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</w:tr>
      <w:tr w:rsidR="009C4EE3" w:rsidRPr="00850715" w14:paraId="2D4C4CCE" w14:textId="77777777" w:rsidTr="00702CDA">
        <w:tc>
          <w:tcPr>
            <w:tcW w:w="2129" w:type="pct"/>
            <w:vAlign w:val="center"/>
          </w:tcPr>
          <w:p w14:paraId="2D4C4CC8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>Fabrikantens risikovurdering</w:t>
            </w:r>
          </w:p>
        </w:tc>
        <w:tc>
          <w:tcPr>
            <w:tcW w:w="555" w:type="pct"/>
            <w:vAlign w:val="center"/>
          </w:tcPr>
          <w:p w14:paraId="2D4C4CC9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4C4CCA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4C4CCB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vAlign w:val="center"/>
          </w:tcPr>
          <w:p w14:paraId="2D4C4CCC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  <w:p w14:paraId="2D4C4CCD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</w:tr>
      <w:tr w:rsidR="009C4EE3" w:rsidRPr="00850715" w14:paraId="2D4C4CD6" w14:textId="77777777" w:rsidTr="00702CDA">
        <w:tc>
          <w:tcPr>
            <w:tcW w:w="2129" w:type="pct"/>
            <w:vAlign w:val="center"/>
          </w:tcPr>
          <w:p w14:paraId="2D4C4CCF" w14:textId="77777777" w:rsidR="00A83654" w:rsidRPr="00850715" w:rsidRDefault="00A83654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>CE-mærkning af robotcellen/</w:t>
            </w:r>
          </w:p>
          <w:p w14:paraId="2D4C4CD0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>EF-overensstemmelseserklæring</w:t>
            </w:r>
          </w:p>
        </w:tc>
        <w:tc>
          <w:tcPr>
            <w:tcW w:w="555" w:type="pct"/>
            <w:vAlign w:val="center"/>
          </w:tcPr>
          <w:p w14:paraId="2D4C4CD1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4C4CD2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4C4CD3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vAlign w:val="center"/>
          </w:tcPr>
          <w:p w14:paraId="2D4C4CD4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  <w:p w14:paraId="2D4C4CD5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</w:tr>
      <w:tr w:rsidR="009C4EE3" w:rsidRPr="00850715" w14:paraId="2D4C4CDD" w14:textId="77777777" w:rsidTr="00702CDA">
        <w:tc>
          <w:tcPr>
            <w:tcW w:w="2129" w:type="pct"/>
            <w:vAlign w:val="center"/>
          </w:tcPr>
          <w:p w14:paraId="2D4C4CD7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>El-målerapport jfr EN 60204-1</w:t>
            </w:r>
          </w:p>
        </w:tc>
        <w:tc>
          <w:tcPr>
            <w:tcW w:w="555" w:type="pct"/>
            <w:vAlign w:val="center"/>
          </w:tcPr>
          <w:p w14:paraId="2D4C4CD8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4C4CD9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4C4CDA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vAlign w:val="center"/>
          </w:tcPr>
          <w:p w14:paraId="2D4C4CDB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  <w:p w14:paraId="2D4C4CDC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</w:tr>
      <w:tr w:rsidR="009C4EE3" w:rsidRPr="00850715" w14:paraId="2D4C4CE4" w14:textId="77777777" w:rsidTr="00702CDA">
        <w:tc>
          <w:tcPr>
            <w:tcW w:w="2129" w:type="pct"/>
            <w:vAlign w:val="center"/>
          </w:tcPr>
          <w:p w14:paraId="2D4C4CDE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>Valideringsrapport jfr EN ISO 13849-2</w:t>
            </w:r>
          </w:p>
        </w:tc>
        <w:tc>
          <w:tcPr>
            <w:tcW w:w="555" w:type="pct"/>
            <w:vAlign w:val="center"/>
          </w:tcPr>
          <w:p w14:paraId="2D4C4CDF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4C4CE0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4C4CE1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vAlign w:val="center"/>
          </w:tcPr>
          <w:p w14:paraId="2D4C4CE2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  <w:p w14:paraId="2D4C4CE3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</w:tr>
      <w:tr w:rsidR="009C4EE3" w:rsidRPr="00850715" w14:paraId="2D4C4CEB" w14:textId="77777777" w:rsidTr="00702CDA">
        <w:tc>
          <w:tcPr>
            <w:tcW w:w="2129" w:type="pct"/>
            <w:vAlign w:val="center"/>
          </w:tcPr>
          <w:p w14:paraId="2D4C4CE5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>Erklæring for sammenbygning/grænseflader</w:t>
            </w:r>
          </w:p>
        </w:tc>
        <w:tc>
          <w:tcPr>
            <w:tcW w:w="555" w:type="pct"/>
            <w:vAlign w:val="center"/>
          </w:tcPr>
          <w:p w14:paraId="2D4C4CE6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4C4CE7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4C4CE8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vAlign w:val="center"/>
          </w:tcPr>
          <w:p w14:paraId="2D4C4CE9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  <w:p w14:paraId="2D4C4CEA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</w:tr>
      <w:tr w:rsidR="009C4EE3" w:rsidRPr="00850715" w14:paraId="2D4C4CF1" w14:textId="77777777" w:rsidTr="00702CDA">
        <w:tc>
          <w:tcPr>
            <w:tcW w:w="2129" w:type="pct"/>
            <w:vAlign w:val="center"/>
          </w:tcPr>
          <w:p w14:paraId="2D4C4CEC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  <w:r w:rsidRPr="00850715">
              <w:rPr>
                <w:rFonts w:ascii="Arial" w:hAnsi="Arial" w:cs="Arial"/>
                <w:sz w:val="20"/>
              </w:rPr>
              <w:t xml:space="preserve">Rapport fra ibrugtagningskontrol eller sidste års eftersyn </w:t>
            </w:r>
          </w:p>
        </w:tc>
        <w:tc>
          <w:tcPr>
            <w:tcW w:w="555" w:type="pct"/>
            <w:vAlign w:val="center"/>
          </w:tcPr>
          <w:p w14:paraId="2D4C4CED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4C4CEE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4C4CEF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vAlign w:val="center"/>
          </w:tcPr>
          <w:p w14:paraId="2D4C4CF0" w14:textId="77777777" w:rsidR="009C4EE3" w:rsidRPr="00850715" w:rsidRDefault="009C4EE3" w:rsidP="00702CDA">
            <w:pPr>
              <w:pStyle w:val="Standardtekst"/>
              <w:rPr>
                <w:rFonts w:ascii="Arial" w:hAnsi="Arial" w:cs="Arial"/>
                <w:sz w:val="20"/>
              </w:rPr>
            </w:pPr>
          </w:p>
        </w:tc>
      </w:tr>
    </w:tbl>
    <w:p w14:paraId="2D4C4CF2" w14:textId="77777777" w:rsidR="00A33360" w:rsidRPr="00850715" w:rsidRDefault="00A33360" w:rsidP="00760325">
      <w:pPr>
        <w:pStyle w:val="Standardtekst"/>
        <w:rPr>
          <w:rFonts w:ascii="Arial" w:hAnsi="Arial" w:cs="Arial"/>
          <w:b/>
          <w:sz w:val="20"/>
        </w:rPr>
      </w:pPr>
    </w:p>
    <w:p w14:paraId="2D4C4CF3" w14:textId="77777777" w:rsidR="00A33360" w:rsidRDefault="00A33360" w:rsidP="00760325">
      <w:pPr>
        <w:pStyle w:val="Standardtekst"/>
        <w:rPr>
          <w:rFonts w:ascii="Arial" w:hAnsi="Arial" w:cs="Arial"/>
          <w:b/>
          <w:sz w:val="20"/>
        </w:rPr>
      </w:pPr>
    </w:p>
    <w:p w14:paraId="2E5C7D05" w14:textId="5D2C9C45" w:rsidR="0048332B" w:rsidRDefault="0048332B" w:rsidP="00760325">
      <w:pPr>
        <w:pStyle w:val="Standardtekst"/>
        <w:rPr>
          <w:rFonts w:ascii="Arial" w:hAnsi="Arial" w:cs="Arial"/>
          <w:b/>
          <w:sz w:val="20"/>
        </w:rPr>
      </w:pPr>
    </w:p>
    <w:p w14:paraId="763EAAD5" w14:textId="77777777" w:rsidR="0048332B" w:rsidRDefault="0048332B" w:rsidP="00760325">
      <w:pPr>
        <w:pStyle w:val="Standardtekst"/>
        <w:rPr>
          <w:rFonts w:ascii="Arial" w:hAnsi="Arial" w:cs="Arial"/>
          <w:b/>
          <w:sz w:val="20"/>
        </w:rPr>
      </w:pPr>
    </w:p>
    <w:p w14:paraId="25A2A21B" w14:textId="77777777" w:rsidR="0048332B" w:rsidRDefault="0048332B" w:rsidP="00760325">
      <w:pPr>
        <w:pStyle w:val="Standardtekst"/>
        <w:rPr>
          <w:rFonts w:ascii="Arial" w:hAnsi="Arial" w:cs="Arial"/>
          <w:b/>
          <w:sz w:val="20"/>
        </w:rPr>
      </w:pPr>
    </w:p>
    <w:p w14:paraId="21655482" w14:textId="77777777" w:rsidR="002D6A4C" w:rsidRDefault="002D6A4C" w:rsidP="00760325">
      <w:pPr>
        <w:pStyle w:val="Standardtekst"/>
        <w:rPr>
          <w:rFonts w:ascii="Arial" w:hAnsi="Arial" w:cs="Arial"/>
          <w:b/>
          <w:sz w:val="20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29"/>
        <w:gridCol w:w="6483"/>
        <w:gridCol w:w="732"/>
        <w:gridCol w:w="732"/>
        <w:gridCol w:w="732"/>
      </w:tblGrid>
      <w:tr w:rsidR="00A33360" w:rsidRPr="00850715" w14:paraId="2D4C4CFB" w14:textId="77777777" w:rsidTr="0048332B">
        <w:trPr>
          <w:trHeight w:val="300"/>
        </w:trPr>
        <w:tc>
          <w:tcPr>
            <w:tcW w:w="483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CF8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lastRenderedPageBreak/>
              <w:t>Ref. nr.</w:t>
            </w:r>
          </w:p>
        </w:tc>
        <w:tc>
          <w:tcPr>
            <w:tcW w:w="3374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CF9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Krav, generelt</w:t>
            </w:r>
          </w:p>
        </w:tc>
        <w:tc>
          <w:tcPr>
            <w:tcW w:w="1143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CFA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A33360" w:rsidRPr="00850715" w14:paraId="2D4C4D01" w14:textId="77777777" w:rsidTr="0048332B">
        <w:trPr>
          <w:trHeight w:val="204"/>
        </w:trPr>
        <w:tc>
          <w:tcPr>
            <w:tcW w:w="483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CFC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D4C4CFD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CFE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CFF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00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A33360" w:rsidRPr="00850715" w14:paraId="2D4C4D07" w14:textId="77777777" w:rsidTr="0048332B">
        <w:trPr>
          <w:trHeight w:val="542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02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03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Lys niveauet i og omkring maskinen er fornuftigt til normal drift og så service og vedligeholdelse kan udføres uden fare.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0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0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0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0D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08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09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muligt for operatøren at have overblik over maskinens bevægelser fra betjeningspladsen.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0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0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0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13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0E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1.3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0F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ingen ru overflader, skarpe kanter og hjørner i hele maskinens udstrækning.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1A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14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1.4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15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truffet tilstrækkelige foranstaltninger for at undgå bevægelige dele, enten med afskærmning (hegn) eller med andet sikkerhedsudstyr (eks. lysgitter eller personscanner).</w:t>
            </w:r>
          </w:p>
          <w:p w14:paraId="2D4C4D16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Det er ikke muligt at række ind til farlige dele af maskinen. 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20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1B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1.5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1C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Bevægelige dele stoppes, når låge eller dør åbnes ind til det farlige område. 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1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26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21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1.6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22" w14:textId="77777777" w:rsidR="00A33360" w:rsidRPr="00850715" w:rsidRDefault="00A33360" w:rsidP="00BA57FD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Robotten kan ikke bryde igennem indhegningen pga. rækkevidde, </w:t>
            </w:r>
            <w:r w:rsidR="00BA57FD" w:rsidRPr="00850715">
              <w:rPr>
                <w:rFonts w:ascii="Arial" w:hAnsi="Arial" w:cs="Arial"/>
                <w:szCs w:val="20"/>
              </w:rPr>
              <w:t>afspærring af akser (</w:t>
            </w:r>
            <w:r w:rsidRPr="00850715">
              <w:rPr>
                <w:rFonts w:ascii="Arial" w:hAnsi="Arial" w:cs="Arial"/>
                <w:szCs w:val="20"/>
              </w:rPr>
              <w:t>stopklods</w:t>
            </w:r>
            <w:r w:rsidR="00BA57FD" w:rsidRPr="00850715">
              <w:rPr>
                <w:rFonts w:ascii="Arial" w:hAnsi="Arial" w:cs="Arial"/>
                <w:szCs w:val="20"/>
              </w:rPr>
              <w:t>)</w:t>
            </w:r>
            <w:r w:rsidRPr="00850715">
              <w:rPr>
                <w:rFonts w:ascii="Arial" w:hAnsi="Arial" w:cs="Arial"/>
                <w:szCs w:val="20"/>
              </w:rPr>
              <w:t xml:space="preserve"> eller via sikkerhedsprogram (virtuelt hegn).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2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2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2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2C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27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1.7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28" w14:textId="20B194FB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Adgangsveje for personer fra andre tilstødende celler og under materialetransport er forhindret. (</w:t>
            </w:r>
            <w:r w:rsidR="0048332B" w:rsidRPr="00850715">
              <w:rPr>
                <w:rFonts w:ascii="Arial" w:hAnsi="Arial" w:cs="Arial"/>
                <w:szCs w:val="20"/>
              </w:rPr>
              <w:t>Eks.</w:t>
            </w:r>
            <w:r w:rsidRPr="00850715">
              <w:rPr>
                <w:rFonts w:ascii="Arial" w:hAnsi="Arial" w:cs="Arial"/>
                <w:szCs w:val="20"/>
              </w:rPr>
              <w:t xml:space="preserve"> med afskærmning eller lysgitter).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2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2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2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33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C4D2D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1.8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4D2E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ikke muligt at blive fanget inde i maskinen.</w:t>
            </w:r>
          </w:p>
          <w:p w14:paraId="2D4C4D2F" w14:textId="116CB37E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muligt at åbne dør eller låge inde fra indhegningen, for at undgå indelukning af operatører. (</w:t>
            </w:r>
            <w:r w:rsidR="0048332B" w:rsidRPr="00850715">
              <w:rPr>
                <w:rFonts w:ascii="Arial" w:hAnsi="Arial" w:cs="Arial"/>
                <w:szCs w:val="20"/>
              </w:rPr>
              <w:t>Eks.</w:t>
            </w:r>
            <w:r w:rsidRPr="00850715">
              <w:rPr>
                <w:rFonts w:ascii="Arial" w:hAnsi="Arial" w:cs="Arial"/>
                <w:szCs w:val="20"/>
              </w:rPr>
              <w:t xml:space="preserve"> via håndtag eller knap)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3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3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3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39" w14:textId="77777777" w:rsidTr="0048332B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C4D34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1.9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4D35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Robotten taber ikke emner, værktøj og udstyr hvis energien forsvinder.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3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3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3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D4C4D3A" w14:textId="77777777" w:rsidR="00A33360" w:rsidRPr="00850715" w:rsidRDefault="00A33360">
      <w:pPr>
        <w:rPr>
          <w:rFonts w:ascii="Arial" w:hAnsi="Arial" w:cs="Arial"/>
          <w:szCs w:val="20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21"/>
        <w:gridCol w:w="6493"/>
        <w:gridCol w:w="730"/>
        <w:gridCol w:w="730"/>
        <w:gridCol w:w="734"/>
      </w:tblGrid>
      <w:tr w:rsidR="00A33360" w:rsidRPr="00850715" w14:paraId="2D4C4D3E" w14:textId="77777777" w:rsidTr="00767C83">
        <w:trPr>
          <w:trHeight w:val="300"/>
        </w:trPr>
        <w:tc>
          <w:tcPr>
            <w:tcW w:w="272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3B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Ref. nr.</w:t>
            </w:r>
          </w:p>
        </w:tc>
        <w:tc>
          <w:tcPr>
            <w:tcW w:w="1920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3C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Krav</w:t>
            </w:r>
            <w:r w:rsidR="00850715" w:rsidRPr="00850715">
              <w:rPr>
                <w:rFonts w:ascii="Arial" w:hAnsi="Arial" w:cs="Arial"/>
                <w:b/>
                <w:szCs w:val="20"/>
              </w:rPr>
              <w:t>: Styresystemet</w:t>
            </w:r>
          </w:p>
        </w:tc>
        <w:tc>
          <w:tcPr>
            <w:tcW w:w="649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3D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A33360" w:rsidRPr="00850715" w14:paraId="2D4C4D44" w14:textId="77777777" w:rsidTr="00767C83">
        <w:trPr>
          <w:trHeight w:val="204"/>
        </w:trPr>
        <w:tc>
          <w:tcPr>
            <w:tcW w:w="272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D4C4D3F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20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D4C4D40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41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42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43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A33360" w:rsidRPr="00850715" w14:paraId="2D4C4D4C" w14:textId="77777777" w:rsidTr="00767C83">
        <w:trPr>
          <w:trHeight w:val="542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45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46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Betjeningsanordninger er synlige og identificerbare.</w:t>
            </w:r>
          </w:p>
          <w:p w14:paraId="2D4C4D47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Valg mellem auto- og manuel drift sker uden for afskærmet område. </w:t>
            </w:r>
          </w:p>
          <w:p w14:paraId="2D4C4D48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Under manuel drift inden i celle aktiveres trepositionskontakt og robotten kører med reduceret hastighed (maksimalt 250 mm/sek)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4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4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4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52" w14:textId="77777777" w:rsidTr="00767C83">
        <w:trPr>
          <w:trHeight w:val="542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4D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4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Farver på indikatorlamper, displays og styreanordninger er i overensstemmelse med anbefalingerne i EN 60204-1, 10.2.1. 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4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58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53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54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Udformningen på brugergrænsefladen er logisk opbygget.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5F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59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5A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placeret nødstop på alle betjeningssteder.</w:t>
            </w:r>
          </w:p>
          <w:p w14:paraId="2D4C4D5B" w14:textId="77777777" w:rsidR="00A33360" w:rsidRPr="00850715" w:rsidRDefault="00A33360" w:rsidP="00767C83">
            <w:pPr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Robotsystemet er udstyret med et uafhængigt nødstop.</w:t>
            </w:r>
            <w:r w:rsidRPr="00850715">
              <w:rPr>
                <w:rFonts w:ascii="Arial" w:hAnsi="Arial" w:cs="Arial"/>
                <w:szCs w:val="20"/>
              </w:rPr>
              <w:br/>
              <w:t>Ydeevne PLd - kategori 3, iht. EN ISO 10218.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5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65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60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6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Yderligere nødstop er placeret på relevante steder, hvis dette vurderes nødvendigt.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6B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66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2.6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6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Nødstoppene overholder kravene iht. EN ISO 13850.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71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6C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2.7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6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Aktivering af nødstop skal stoppe al robotbevægelse og andre farlige funktioner i cellen.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6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7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79" w14:textId="77777777" w:rsidTr="00767C83">
        <w:trPr>
          <w:trHeight w:val="291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72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2.8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7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forhindret, at maskinen styres fra flere betjeningssteder på samme tid.</w:t>
            </w:r>
          </w:p>
          <w:p w14:paraId="2D4C4D7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Aktivering af fjernfunktion er kun mulig fra lokal styreenhed.</w:t>
            </w:r>
          </w:p>
          <w:p w14:paraId="2D4C4D7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begrænsninger for ændring af parametre under fjernstyring.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7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7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7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7F" w14:textId="77777777" w:rsidTr="00767C83">
        <w:trPr>
          <w:trHeight w:val="291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D7A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2.9</w:t>
            </w:r>
          </w:p>
        </w:tc>
        <w:tc>
          <w:tcPr>
            <w:tcW w:w="192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C4D7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Robotsystemet er udstyret med sikkerhedsstop.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7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7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7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5365ADE" w14:textId="77777777" w:rsidR="002D6A4C" w:rsidRPr="00850715" w:rsidRDefault="002D6A4C">
      <w:pPr>
        <w:rPr>
          <w:rFonts w:ascii="Arial" w:hAnsi="Arial" w:cs="Arial"/>
          <w:szCs w:val="20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21"/>
        <w:gridCol w:w="6455"/>
        <w:gridCol w:w="744"/>
        <w:gridCol w:w="744"/>
        <w:gridCol w:w="744"/>
      </w:tblGrid>
      <w:tr w:rsidR="00A33360" w:rsidRPr="00850715" w14:paraId="2D4C4D84" w14:textId="77777777" w:rsidTr="00767C83">
        <w:trPr>
          <w:trHeight w:val="300"/>
        </w:trPr>
        <w:tc>
          <w:tcPr>
            <w:tcW w:w="272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81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Ref. nr.</w:t>
            </w:r>
          </w:p>
        </w:tc>
        <w:tc>
          <w:tcPr>
            <w:tcW w:w="1902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82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Krav</w:t>
            </w:r>
            <w:r w:rsidR="00BA57FD" w:rsidRPr="00850715">
              <w:rPr>
                <w:rFonts w:ascii="Arial" w:hAnsi="Arial" w:cs="Arial"/>
                <w:b/>
                <w:szCs w:val="20"/>
              </w:rPr>
              <w:t>: mekaniske risici</w:t>
            </w:r>
          </w:p>
        </w:tc>
        <w:tc>
          <w:tcPr>
            <w:tcW w:w="656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83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A33360" w:rsidRPr="00850715" w14:paraId="2D4C4D8A" w14:textId="77777777" w:rsidTr="00767C83">
        <w:trPr>
          <w:trHeight w:val="204"/>
        </w:trPr>
        <w:tc>
          <w:tcPr>
            <w:tcW w:w="272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D4C4D85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02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D4C4D86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87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88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89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A33360" w:rsidRPr="00850715" w14:paraId="2D4C4D90" w14:textId="77777777" w:rsidTr="00767C83">
        <w:trPr>
          <w:trHeight w:val="542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8B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8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Ru overflader, skarpe kanter og hjørner i hele maskinens udstrækning.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8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8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8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97" w14:textId="77777777" w:rsidTr="00767C83">
        <w:trPr>
          <w:trHeight w:val="542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91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9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Der er truffet tilstrækkelige foranstaltninger for at undgå bevægelige dele enten ved mekanisk afskærmning eller andet sikkerhedsudstyr. </w:t>
            </w:r>
          </w:p>
          <w:p w14:paraId="2D4C4D9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Sikkerhedsafstande til bevægelige dele er i overensstemmelse med EN 349, EN ISO 13855, EN ISO 13857. 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9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9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9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9D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98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9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Kraftoverførende dele er afskærmet.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9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9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9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A3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9E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3.4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9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Afskærmninger sikrer mod bevægelige og roterende dele, udslyngning af materialer mv.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A9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A4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3.5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A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Fastgørelsesmidlerne på alle faste beskyttelsesafskærmninger, der regelmæssigt aftages med henblik på vedligeholdelse, justering m.v., forbliver på afskærmningen, når den er taget af. 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AF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AA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3.6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A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Farlige bevægelige dele er stoppet, når bevægelige afskærmninger med tvangskoblinger åbnes. </w:t>
            </w:r>
            <w:r w:rsidRPr="00850715">
              <w:rPr>
                <w:rFonts w:ascii="Arial" w:hAnsi="Arial" w:cs="Arial"/>
                <w:szCs w:val="20"/>
              </w:rPr>
              <w:br/>
              <w:t>Ydeevne PLd - kategori 3, iht. EN ISO 10218.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A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B5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DB0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3.7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C4DB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Robottens bevægelser er sikkert begrænset enten mekanisk eller programmerbart inden for det afskærmede område.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BB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DB6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3.8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C4DB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truffet foranstaltninger for adgang til farlige bevægelser fra andre tilstødende celler og under materialetransport.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DC1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DBC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3.9</w:t>
            </w:r>
          </w:p>
        </w:tc>
        <w:tc>
          <w:tcPr>
            <w:tcW w:w="190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C4DB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supplerende beskyttelsesforanstaltninger for at forhindre tilbagestilling af genstartspærren, grundet mulige skjulte personer i cellen og manglende overblik fra operatøren. (eks. berøringsløst beskyttelsesudstyr eller trykmåtte)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B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C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D4C4DC2" w14:textId="77777777" w:rsidR="00A33360" w:rsidRPr="00850715" w:rsidRDefault="00A33360">
      <w:pPr>
        <w:rPr>
          <w:rFonts w:ascii="Arial" w:hAnsi="Arial" w:cs="Arial"/>
          <w:szCs w:val="20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21"/>
        <w:gridCol w:w="6481"/>
        <w:gridCol w:w="732"/>
        <w:gridCol w:w="742"/>
        <w:gridCol w:w="732"/>
      </w:tblGrid>
      <w:tr w:rsidR="00BA57FD" w:rsidRPr="00850715" w14:paraId="2D4C4DC6" w14:textId="77777777" w:rsidTr="00767C83">
        <w:trPr>
          <w:trHeight w:val="300"/>
        </w:trPr>
        <w:tc>
          <w:tcPr>
            <w:tcW w:w="272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C3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Ref. nr.</w:t>
            </w:r>
          </w:p>
        </w:tc>
        <w:tc>
          <w:tcPr>
            <w:tcW w:w="1913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C4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Krav: Elektriske risici</w:t>
            </w:r>
          </w:p>
        </w:tc>
        <w:tc>
          <w:tcPr>
            <w:tcW w:w="651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C5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BA57FD" w:rsidRPr="00850715" w14:paraId="2D4C4DCC" w14:textId="77777777" w:rsidTr="00767C83">
        <w:trPr>
          <w:trHeight w:val="204"/>
        </w:trPr>
        <w:tc>
          <w:tcPr>
            <w:tcW w:w="272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D4C4DC7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13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D4C4DC8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C9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CA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CB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BA57FD" w:rsidRPr="00850715" w14:paraId="2D4C4DD2" w14:textId="77777777" w:rsidTr="00767C83">
        <w:trPr>
          <w:trHeight w:val="542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CD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191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CE" w14:textId="77777777" w:rsidR="00BA57FD" w:rsidRPr="00850715" w:rsidRDefault="00BA57FD" w:rsidP="00767C83">
            <w:pPr>
              <w:spacing w:before="120" w:after="120"/>
              <w:rPr>
                <w:rFonts w:ascii="Arial" w:hAnsi="Arial" w:cs="Arial"/>
                <w:color w:val="FF0000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monteret udligningsforbindelser mellem alle grænseflader og metalliske dele, for at forhindre ukontrollerbar afladning af statisk elektricitet.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CF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0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1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DD8" w14:textId="77777777" w:rsidTr="00767C83">
        <w:trPr>
          <w:trHeight w:val="542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D3" w14:textId="77777777" w:rsidR="00BA57FD" w:rsidRPr="00850715" w:rsidRDefault="00BA57FD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191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D4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IP- klassifikationen på komponenter er i overensstemmelse med EN 61439-1 og EN 60204-1.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5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6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7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DDE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D9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191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DA" w14:textId="77777777" w:rsidR="00BA57FD" w:rsidRPr="00850715" w:rsidRDefault="00BA57FD" w:rsidP="00767C83">
            <w:pPr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Ledninger og komponenter er tydeligt markeret ved terminalerne og kan identificeres i de elektriske tegninger.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B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C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DD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DE4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DF" w14:textId="77777777" w:rsidR="00BA57FD" w:rsidRPr="00850715" w:rsidRDefault="00BA57FD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191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E0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Kabler og ledninger løber fra terminal til terminal uden splejsninger og led.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1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2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3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DEA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E5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4.5</w:t>
            </w:r>
          </w:p>
        </w:tc>
        <w:tc>
          <w:tcPr>
            <w:tcW w:w="191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E6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Placering af koblingsudstyr, fysisk adskillelse eller gruppering er udført i overensstemmelse med EN 60204-1 pkt. 11.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7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8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9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DF0" w14:textId="77777777" w:rsidTr="00767C83">
        <w:trPr>
          <w:trHeight w:val="563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EB" w14:textId="77777777" w:rsidR="00BA57FD" w:rsidRPr="00850715" w:rsidRDefault="00BA57FD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4.6</w:t>
            </w:r>
          </w:p>
        </w:tc>
        <w:tc>
          <w:tcPr>
            <w:tcW w:w="191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DEC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Kabler og ledninger er monteret i henhold til EN 60204-1 pkt. 12.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D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E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EF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DF6" w14:textId="77777777" w:rsidTr="00767C83">
        <w:trPr>
          <w:trHeight w:val="451"/>
        </w:trPr>
        <w:tc>
          <w:tcPr>
            <w:tcW w:w="2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C4DF1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4.7</w:t>
            </w:r>
          </w:p>
        </w:tc>
        <w:tc>
          <w:tcPr>
            <w:tcW w:w="191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4DF2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Der er ingen skarpe kanter i forhold til elektriske dele / kabler.</w:t>
            </w: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F3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F4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DF5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D4C4DF7" w14:textId="77777777" w:rsidR="00A33360" w:rsidRPr="00850715" w:rsidRDefault="00A33360">
      <w:pPr>
        <w:rPr>
          <w:rFonts w:ascii="Arial" w:hAnsi="Arial" w:cs="Arial"/>
          <w:szCs w:val="20"/>
        </w:rPr>
      </w:pPr>
    </w:p>
    <w:p w14:paraId="2D4C4DF8" w14:textId="77777777" w:rsidR="00BA57FD" w:rsidRDefault="00BA57FD">
      <w:pPr>
        <w:rPr>
          <w:rFonts w:ascii="Arial" w:hAnsi="Arial" w:cs="Arial"/>
          <w:szCs w:val="20"/>
        </w:rPr>
      </w:pPr>
    </w:p>
    <w:p w14:paraId="2D4C4DF9" w14:textId="77777777" w:rsidR="00850715" w:rsidRPr="00850715" w:rsidRDefault="00850715">
      <w:pPr>
        <w:rPr>
          <w:rFonts w:ascii="Arial" w:hAnsi="Arial" w:cs="Arial"/>
          <w:szCs w:val="20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29"/>
        <w:gridCol w:w="6483"/>
        <w:gridCol w:w="732"/>
        <w:gridCol w:w="732"/>
        <w:gridCol w:w="732"/>
      </w:tblGrid>
      <w:tr w:rsidR="00BA57FD" w:rsidRPr="00850715" w14:paraId="2D4C4DFE" w14:textId="77777777" w:rsidTr="00767C83">
        <w:trPr>
          <w:trHeight w:val="300"/>
        </w:trPr>
        <w:tc>
          <w:tcPr>
            <w:tcW w:w="483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4DFB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lastRenderedPageBreak/>
              <w:t>Ref. nr.</w:t>
            </w:r>
          </w:p>
        </w:tc>
        <w:tc>
          <w:tcPr>
            <w:tcW w:w="3374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FC" w14:textId="77777777" w:rsidR="00BA57FD" w:rsidRPr="00850715" w:rsidRDefault="00BA57FD" w:rsidP="00850715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 xml:space="preserve">Krav: Andre </w:t>
            </w:r>
            <w:r w:rsidR="00850715" w:rsidRPr="00850715">
              <w:rPr>
                <w:rFonts w:ascii="Arial" w:hAnsi="Arial" w:cs="Arial"/>
                <w:b/>
                <w:szCs w:val="20"/>
              </w:rPr>
              <w:t>risici</w:t>
            </w:r>
          </w:p>
        </w:tc>
        <w:tc>
          <w:tcPr>
            <w:tcW w:w="1143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FD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BA57FD" w:rsidRPr="00850715" w14:paraId="2D4C4E04" w14:textId="77777777" w:rsidTr="00260BDE">
        <w:trPr>
          <w:trHeight w:val="204"/>
        </w:trPr>
        <w:tc>
          <w:tcPr>
            <w:tcW w:w="483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DFF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pct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C4E00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E01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E02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4E03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BA57FD" w:rsidRPr="00850715" w14:paraId="2D4C4E0A" w14:textId="77777777" w:rsidTr="00BA57FD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E05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4E06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Der er ingen overflader med en potentiel overfladetemperatur på over acceptabelt niveau der kan nås. 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07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08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09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E10" w14:textId="77777777" w:rsidTr="00BA57FD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E0B" w14:textId="77777777" w:rsidR="00BA57FD" w:rsidRPr="00850715" w:rsidRDefault="00BA57FD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5.2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C4E0C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Maskinerne er konstrueret således, at aflejringer af støv eller andre stoffer undgås / begrænset.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0D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0E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0F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E16" w14:textId="77777777" w:rsidTr="00BA57FD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E11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5.3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4E12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Maskinerne er udstyret med et passende udsugningssystem så støv osv. at der udvikles under arbejdsprocessen vil blive udtrukket.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13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14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15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E1C" w14:textId="77777777" w:rsidTr="00BA57FD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E17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5.4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4E18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Miljø og EMC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19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1A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1B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E22" w14:textId="77777777" w:rsidTr="00BA57FD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E1D" w14:textId="77777777" w:rsidR="00BA57FD" w:rsidRPr="00850715" w:rsidRDefault="00BA57FD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5.5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4E1E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målte støjniveau.</w:t>
            </w:r>
            <w:r w:rsidRPr="00850715">
              <w:rPr>
                <w:rFonts w:ascii="Arial" w:hAnsi="Arial" w:cs="Arial"/>
                <w:szCs w:val="20"/>
              </w:rPr>
              <w:br/>
              <w:t>Placeringen af målingerne svarer til det sted, hvor maskinen skal anvendes.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1F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20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21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A57FD" w:rsidRPr="00850715" w14:paraId="2D4C4E29" w14:textId="77777777" w:rsidTr="00BA57FD">
        <w:trPr>
          <w:trHeight w:val="563"/>
        </w:trPr>
        <w:tc>
          <w:tcPr>
            <w:tcW w:w="48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4E23" w14:textId="77777777" w:rsidR="00BA57FD" w:rsidRPr="00850715" w:rsidRDefault="00BA57FD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5.6</w:t>
            </w:r>
          </w:p>
        </w:tc>
        <w:tc>
          <w:tcPr>
            <w:tcW w:w="3374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C4E24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ikke muligt at blive fanget inde i maskinen.</w:t>
            </w:r>
          </w:p>
          <w:p w14:paraId="2D4C4E25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muligt at tvangsåbne dør inde fra celle, for at undgå indelukning af operatører.</w:t>
            </w: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26" w14:textId="77777777" w:rsidR="00BA57FD" w:rsidRPr="00850715" w:rsidRDefault="00BA57FD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27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D4C4E28" w14:textId="77777777" w:rsidR="00BA57FD" w:rsidRPr="00850715" w:rsidRDefault="00BA57FD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D4C4E2B" w14:textId="77777777" w:rsidR="00850715" w:rsidRPr="00850715" w:rsidRDefault="00850715">
      <w:pPr>
        <w:rPr>
          <w:rFonts w:ascii="Arial" w:hAnsi="Arial" w:cs="Arial"/>
          <w:szCs w:val="20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21"/>
        <w:gridCol w:w="6481"/>
        <w:gridCol w:w="735"/>
        <w:gridCol w:w="735"/>
        <w:gridCol w:w="736"/>
      </w:tblGrid>
      <w:tr w:rsidR="00850715" w:rsidRPr="00850715" w14:paraId="2D4C4E2F" w14:textId="77777777" w:rsidTr="00767C83">
        <w:trPr>
          <w:trHeight w:val="300"/>
        </w:trPr>
        <w:tc>
          <w:tcPr>
            <w:tcW w:w="272" w:type="pct"/>
            <w:vMerge w:val="restar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</w:tcPr>
          <w:p w14:paraId="2D4C4E2C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Ref. nr.</w:t>
            </w:r>
          </w:p>
        </w:tc>
        <w:tc>
          <w:tcPr>
            <w:tcW w:w="1913" w:type="pct"/>
            <w:vMerge w:val="restart"/>
          </w:tcPr>
          <w:p w14:paraId="2D4C4E2D" w14:textId="77777777" w:rsidR="00850715" w:rsidRPr="00850715" w:rsidRDefault="00850715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Krav: Indkøring/justering/fejlafhjælpning</w:t>
            </w:r>
          </w:p>
        </w:tc>
        <w:tc>
          <w:tcPr>
            <w:tcW w:w="651" w:type="pct"/>
            <w:gridSpan w:val="3"/>
          </w:tcPr>
          <w:p w14:paraId="2D4C4E2E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850715" w:rsidRPr="00850715" w14:paraId="2D4C4E35" w14:textId="77777777" w:rsidTr="00767C83">
        <w:trPr>
          <w:trHeight w:val="204"/>
        </w:trPr>
        <w:tc>
          <w:tcPr>
            <w:tcW w:w="272" w:type="pct"/>
            <w:vMerge/>
            <w:tcBorders>
              <w:left w:val="single" w:sz="12" w:space="0" w:color="4F81BD" w:themeColor="accent1"/>
              <w:bottom w:val="single" w:sz="12" w:space="0" w:color="4F81BD" w:themeColor="accent1"/>
            </w:tcBorders>
            <w:tcMar>
              <w:left w:w="28" w:type="dxa"/>
              <w:right w:w="28" w:type="dxa"/>
            </w:tcMar>
          </w:tcPr>
          <w:p w14:paraId="2D4C4E30" w14:textId="77777777" w:rsidR="00850715" w:rsidRPr="00850715" w:rsidRDefault="00850715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13" w:type="pct"/>
            <w:vMerge/>
          </w:tcPr>
          <w:p w14:paraId="2D4C4E31" w14:textId="77777777" w:rsidR="00850715" w:rsidRPr="00850715" w:rsidRDefault="00850715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  <w:tcMar>
              <w:left w:w="57" w:type="dxa"/>
              <w:right w:w="57" w:type="dxa"/>
            </w:tcMar>
          </w:tcPr>
          <w:p w14:paraId="2D4C4E32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217" w:type="pct"/>
            <w:tcMar>
              <w:left w:w="57" w:type="dxa"/>
              <w:right w:w="57" w:type="dxa"/>
            </w:tcMar>
          </w:tcPr>
          <w:p w14:paraId="2D4C4E33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217" w:type="pct"/>
            <w:tcMar>
              <w:left w:w="57" w:type="dxa"/>
              <w:right w:w="57" w:type="dxa"/>
            </w:tcMar>
          </w:tcPr>
          <w:p w14:paraId="2D4C4E34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850715" w:rsidRPr="00850715" w14:paraId="2D4C4E3B" w14:textId="77777777" w:rsidTr="00767C83">
        <w:trPr>
          <w:trHeight w:val="542"/>
        </w:trPr>
        <w:tc>
          <w:tcPr>
            <w:tcW w:w="272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36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1913" w:type="pct"/>
            <w:tcMar>
              <w:left w:w="57" w:type="dxa"/>
              <w:right w:w="57" w:type="dxa"/>
            </w:tcMar>
            <w:vAlign w:val="center"/>
          </w:tcPr>
          <w:p w14:paraId="2D4C4E37" w14:textId="77777777" w:rsidR="00850715" w:rsidRPr="00850715" w:rsidRDefault="00850715" w:rsidP="00767C83">
            <w:pPr>
              <w:spacing w:after="6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muligt at justere/skifte værktøjer på en sikker og ergonomisk korrekt måde, uden at adskille dele af maskinen.</w:t>
            </w:r>
          </w:p>
        </w:tc>
        <w:tc>
          <w:tcPr>
            <w:tcW w:w="217" w:type="pct"/>
          </w:tcPr>
          <w:p w14:paraId="2D4C4E38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39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3A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850715" w:rsidRPr="00850715" w14:paraId="2D4C4E41" w14:textId="77777777" w:rsidTr="00767C83">
        <w:trPr>
          <w:trHeight w:val="542"/>
        </w:trPr>
        <w:tc>
          <w:tcPr>
            <w:tcW w:w="272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3C" w14:textId="77777777" w:rsidR="00850715" w:rsidRPr="00850715" w:rsidRDefault="00850715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6.2</w:t>
            </w:r>
          </w:p>
        </w:tc>
        <w:tc>
          <w:tcPr>
            <w:tcW w:w="1913" w:type="pct"/>
            <w:tcMar>
              <w:left w:w="57" w:type="dxa"/>
              <w:right w:w="57" w:type="dxa"/>
            </w:tcMar>
            <w:vAlign w:val="center"/>
          </w:tcPr>
          <w:p w14:paraId="2D4C4E3D" w14:textId="77777777" w:rsidR="00850715" w:rsidRPr="00850715" w:rsidRDefault="00850715" w:rsidP="00767C83">
            <w:pPr>
              <w:spacing w:after="6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muligt at smøre og vedligeholde maskineriet på en sikker og ergonomisk måde.</w:t>
            </w:r>
          </w:p>
        </w:tc>
        <w:tc>
          <w:tcPr>
            <w:tcW w:w="217" w:type="pct"/>
          </w:tcPr>
          <w:p w14:paraId="2D4C4E3E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3F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40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850715" w:rsidRPr="00850715" w14:paraId="2D4C4E47" w14:textId="77777777" w:rsidTr="00767C83">
        <w:trPr>
          <w:trHeight w:val="563"/>
        </w:trPr>
        <w:tc>
          <w:tcPr>
            <w:tcW w:w="272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42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6.3</w:t>
            </w:r>
          </w:p>
        </w:tc>
        <w:tc>
          <w:tcPr>
            <w:tcW w:w="1913" w:type="pct"/>
            <w:tcMar>
              <w:left w:w="57" w:type="dxa"/>
              <w:right w:w="57" w:type="dxa"/>
            </w:tcMar>
            <w:vAlign w:val="center"/>
          </w:tcPr>
          <w:p w14:paraId="2D4C4E43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er muligt at rense maskinen på en sikker og ergonomisk måde.</w:t>
            </w:r>
          </w:p>
        </w:tc>
        <w:tc>
          <w:tcPr>
            <w:tcW w:w="217" w:type="pct"/>
          </w:tcPr>
          <w:p w14:paraId="2D4C4E44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45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46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850715" w:rsidRPr="00850715" w14:paraId="2D4C4E4D" w14:textId="77777777" w:rsidTr="00767C83">
        <w:trPr>
          <w:trHeight w:val="563"/>
        </w:trPr>
        <w:tc>
          <w:tcPr>
            <w:tcW w:w="272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48" w14:textId="77777777" w:rsidR="00850715" w:rsidRPr="00850715" w:rsidRDefault="00850715" w:rsidP="00767C83">
            <w:pPr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6.4</w:t>
            </w:r>
          </w:p>
        </w:tc>
        <w:tc>
          <w:tcPr>
            <w:tcW w:w="1913" w:type="pct"/>
            <w:tcMar>
              <w:left w:w="57" w:type="dxa"/>
              <w:right w:w="57" w:type="dxa"/>
            </w:tcMar>
            <w:vAlign w:val="center"/>
          </w:tcPr>
          <w:p w14:paraId="2D4C4E49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Fejlfinding kan udføres på en ergonomisk korrekt måde, og uden at være inde i maskinen.</w:t>
            </w:r>
          </w:p>
        </w:tc>
        <w:tc>
          <w:tcPr>
            <w:tcW w:w="217" w:type="pct"/>
          </w:tcPr>
          <w:p w14:paraId="2D4C4E4A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4B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4C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850715" w:rsidRPr="00850715" w14:paraId="2D4C4E53" w14:textId="77777777" w:rsidTr="00767C83">
        <w:trPr>
          <w:trHeight w:val="563"/>
        </w:trPr>
        <w:tc>
          <w:tcPr>
            <w:tcW w:w="272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4E" w14:textId="77777777" w:rsidR="00850715" w:rsidRPr="00850715" w:rsidRDefault="00850715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6.5</w:t>
            </w:r>
          </w:p>
        </w:tc>
        <w:tc>
          <w:tcPr>
            <w:tcW w:w="1913" w:type="pct"/>
            <w:tcMar>
              <w:left w:w="57" w:type="dxa"/>
              <w:right w:w="57" w:type="dxa"/>
            </w:tcMar>
            <w:vAlign w:val="center"/>
          </w:tcPr>
          <w:p w14:paraId="2D4C4E4F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Fejlfinding kan udføres på en sikker måde, når der foregår inde i maskinen, og der er plads nok til at finde sted.</w:t>
            </w:r>
          </w:p>
        </w:tc>
        <w:tc>
          <w:tcPr>
            <w:tcW w:w="217" w:type="pct"/>
          </w:tcPr>
          <w:p w14:paraId="2D4C4E50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51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52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850715" w:rsidRPr="00850715" w14:paraId="2D4C4E59" w14:textId="77777777" w:rsidTr="00767C83">
        <w:trPr>
          <w:trHeight w:val="563"/>
        </w:trPr>
        <w:tc>
          <w:tcPr>
            <w:tcW w:w="272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54" w14:textId="77777777" w:rsidR="00850715" w:rsidRPr="00850715" w:rsidRDefault="00850715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6.6</w:t>
            </w:r>
          </w:p>
        </w:tc>
        <w:tc>
          <w:tcPr>
            <w:tcW w:w="1913" w:type="pct"/>
            <w:tcMar>
              <w:left w:w="57" w:type="dxa"/>
              <w:right w:w="57" w:type="dxa"/>
            </w:tcMar>
            <w:vAlign w:val="center"/>
          </w:tcPr>
          <w:p w14:paraId="2D4C4E55" w14:textId="77777777" w:rsidR="00850715" w:rsidRPr="00850715" w:rsidRDefault="00850715" w:rsidP="00767C83">
            <w:pPr>
              <w:spacing w:after="6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Forsyningsadskiller afbryder alle andre energikilder. Hvis ikke, er det mærket på maskinen og beskrevet i brugermanualen.</w:t>
            </w:r>
          </w:p>
        </w:tc>
        <w:tc>
          <w:tcPr>
            <w:tcW w:w="217" w:type="pct"/>
          </w:tcPr>
          <w:p w14:paraId="2D4C4E56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57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7" w:type="pct"/>
          </w:tcPr>
          <w:p w14:paraId="2D4C4E58" w14:textId="77777777" w:rsidR="00850715" w:rsidRPr="00850715" w:rsidRDefault="00850715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D4C4E5A" w14:textId="77777777" w:rsidR="00850715" w:rsidRPr="00850715" w:rsidRDefault="00850715">
      <w:pPr>
        <w:rPr>
          <w:rFonts w:ascii="Arial" w:hAnsi="Arial" w:cs="Arial"/>
          <w:szCs w:val="20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20"/>
        <w:gridCol w:w="257"/>
        <w:gridCol w:w="6115"/>
        <w:gridCol w:w="117"/>
        <w:gridCol w:w="655"/>
        <w:gridCol w:w="77"/>
        <w:gridCol w:w="696"/>
        <w:gridCol w:w="37"/>
        <w:gridCol w:w="734"/>
      </w:tblGrid>
      <w:tr w:rsidR="00A33360" w:rsidRPr="00850715" w14:paraId="2D4C4E5F" w14:textId="77777777" w:rsidTr="002D6A4C">
        <w:trPr>
          <w:trHeight w:val="300"/>
        </w:trPr>
        <w:tc>
          <w:tcPr>
            <w:tcW w:w="479" w:type="pct"/>
            <w:vMerge w:val="restar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</w:tcPr>
          <w:p w14:paraId="2D4C4E5C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Ref. nr.</w:t>
            </w:r>
          </w:p>
        </w:tc>
        <w:tc>
          <w:tcPr>
            <w:tcW w:w="3377" w:type="pct"/>
            <w:gridSpan w:val="3"/>
            <w:vMerge w:val="restart"/>
          </w:tcPr>
          <w:p w14:paraId="2D4C4E5D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Krav</w:t>
            </w:r>
            <w:r w:rsidR="00850715" w:rsidRPr="00850715">
              <w:rPr>
                <w:rFonts w:ascii="Arial" w:hAnsi="Arial" w:cs="Arial"/>
                <w:b/>
                <w:szCs w:val="20"/>
              </w:rPr>
              <w:t>: Information og dokumentation</w:t>
            </w:r>
          </w:p>
        </w:tc>
        <w:tc>
          <w:tcPr>
            <w:tcW w:w="1144" w:type="pct"/>
            <w:gridSpan w:val="5"/>
          </w:tcPr>
          <w:p w14:paraId="2D4C4E5E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A33360" w:rsidRPr="00850715" w14:paraId="2D4C4E65" w14:textId="77777777" w:rsidTr="002D6A4C">
        <w:trPr>
          <w:trHeight w:val="204"/>
        </w:trPr>
        <w:tc>
          <w:tcPr>
            <w:tcW w:w="479" w:type="pct"/>
            <w:vMerge/>
            <w:tcBorders>
              <w:left w:val="single" w:sz="12" w:space="0" w:color="4F81BD" w:themeColor="accent1"/>
              <w:bottom w:val="single" w:sz="12" w:space="0" w:color="4F81BD" w:themeColor="accent1"/>
            </w:tcBorders>
            <w:tcMar>
              <w:left w:w="28" w:type="dxa"/>
              <w:right w:w="28" w:type="dxa"/>
            </w:tcMar>
          </w:tcPr>
          <w:p w14:paraId="2D4C4E60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7" w:type="pct"/>
            <w:gridSpan w:val="3"/>
            <w:vMerge/>
          </w:tcPr>
          <w:p w14:paraId="2D4C4E61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gridSpan w:val="2"/>
            <w:tcMar>
              <w:left w:w="57" w:type="dxa"/>
              <w:right w:w="57" w:type="dxa"/>
            </w:tcMar>
          </w:tcPr>
          <w:p w14:paraId="2D4C4E62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381" w:type="pct"/>
            <w:gridSpan w:val="2"/>
            <w:tcMar>
              <w:left w:w="57" w:type="dxa"/>
              <w:right w:w="57" w:type="dxa"/>
            </w:tcMar>
          </w:tcPr>
          <w:p w14:paraId="2D4C4E63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382" w:type="pct"/>
            <w:tcMar>
              <w:left w:w="57" w:type="dxa"/>
              <w:right w:w="57" w:type="dxa"/>
            </w:tcMar>
          </w:tcPr>
          <w:p w14:paraId="2D4C4E64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A33360" w:rsidRPr="00850715" w14:paraId="2D4C4E6B" w14:textId="77777777" w:rsidTr="002D6A4C">
        <w:trPr>
          <w:trHeight w:val="542"/>
        </w:trPr>
        <w:tc>
          <w:tcPr>
            <w:tcW w:w="479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66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7.1</w:t>
            </w:r>
          </w:p>
        </w:tc>
        <w:tc>
          <w:tcPr>
            <w:tcW w:w="3377" w:type="pct"/>
            <w:gridSpan w:val="3"/>
            <w:tcMar>
              <w:left w:w="57" w:type="dxa"/>
              <w:right w:w="57" w:type="dxa"/>
            </w:tcMar>
          </w:tcPr>
          <w:p w14:paraId="2D4C4E6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Skriftlig information på maskinen skal være på brugerlandets sprog. </w:t>
            </w:r>
          </w:p>
        </w:tc>
        <w:tc>
          <w:tcPr>
            <w:tcW w:w="381" w:type="pct"/>
            <w:gridSpan w:val="2"/>
          </w:tcPr>
          <w:p w14:paraId="2D4C4E6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gridSpan w:val="2"/>
          </w:tcPr>
          <w:p w14:paraId="2D4C4E6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2" w:type="pct"/>
          </w:tcPr>
          <w:p w14:paraId="2D4C4E6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E71" w14:textId="77777777" w:rsidTr="002D6A4C">
        <w:trPr>
          <w:trHeight w:val="542"/>
        </w:trPr>
        <w:tc>
          <w:tcPr>
            <w:tcW w:w="479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6C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7.2</w:t>
            </w:r>
          </w:p>
        </w:tc>
        <w:tc>
          <w:tcPr>
            <w:tcW w:w="3377" w:type="pct"/>
            <w:gridSpan w:val="3"/>
            <w:tcMar>
              <w:left w:w="57" w:type="dxa"/>
              <w:right w:w="57" w:type="dxa"/>
            </w:tcMar>
            <w:vAlign w:val="center"/>
          </w:tcPr>
          <w:p w14:paraId="2D4C4E6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Varme overflader er mærket.</w:t>
            </w:r>
          </w:p>
        </w:tc>
        <w:tc>
          <w:tcPr>
            <w:tcW w:w="381" w:type="pct"/>
            <w:gridSpan w:val="2"/>
          </w:tcPr>
          <w:p w14:paraId="2D4C4E6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gridSpan w:val="2"/>
          </w:tcPr>
          <w:p w14:paraId="2D4C4E6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2" w:type="pct"/>
          </w:tcPr>
          <w:p w14:paraId="2D4C4E7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E77" w14:textId="77777777" w:rsidTr="002D6A4C">
        <w:trPr>
          <w:trHeight w:val="563"/>
        </w:trPr>
        <w:tc>
          <w:tcPr>
            <w:tcW w:w="479" w:type="pct"/>
            <w:tcBorders>
              <w:left w:val="single" w:sz="12" w:space="0" w:color="4F81BD" w:themeColor="accent1"/>
              <w:bottom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72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7.3</w:t>
            </w:r>
          </w:p>
        </w:tc>
        <w:tc>
          <w:tcPr>
            <w:tcW w:w="3377" w:type="pct"/>
            <w:gridSpan w:val="3"/>
            <w:tcMar>
              <w:left w:w="57" w:type="dxa"/>
              <w:right w:w="57" w:type="dxa"/>
            </w:tcMar>
            <w:vAlign w:val="center"/>
          </w:tcPr>
          <w:p w14:paraId="2D4C4E7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Piktogrammer der anvendes, er i overensstemmelse med standarden ISO 7000.</w:t>
            </w:r>
          </w:p>
        </w:tc>
        <w:tc>
          <w:tcPr>
            <w:tcW w:w="381" w:type="pct"/>
            <w:gridSpan w:val="2"/>
          </w:tcPr>
          <w:p w14:paraId="2D4C4E7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gridSpan w:val="2"/>
          </w:tcPr>
          <w:p w14:paraId="2D4C4E7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2" w:type="pct"/>
          </w:tcPr>
          <w:p w14:paraId="2D4C4E7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E7D" w14:textId="77777777" w:rsidTr="002D6A4C">
        <w:trPr>
          <w:trHeight w:val="563"/>
        </w:trPr>
        <w:tc>
          <w:tcPr>
            <w:tcW w:w="479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78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7.4</w:t>
            </w:r>
          </w:p>
        </w:tc>
        <w:tc>
          <w:tcPr>
            <w:tcW w:w="3377" w:type="pct"/>
            <w:gridSpan w:val="3"/>
            <w:tcMar>
              <w:left w:w="57" w:type="dxa"/>
              <w:right w:w="57" w:type="dxa"/>
            </w:tcMar>
          </w:tcPr>
          <w:p w14:paraId="2D4C4E7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Symboler anvendt på maskinen skal være letforståelige og beskrevet i brugsanvisningen.</w:t>
            </w:r>
          </w:p>
        </w:tc>
        <w:tc>
          <w:tcPr>
            <w:tcW w:w="381" w:type="pct"/>
            <w:gridSpan w:val="2"/>
          </w:tcPr>
          <w:p w14:paraId="2D4C4E7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gridSpan w:val="2"/>
          </w:tcPr>
          <w:p w14:paraId="2D4C4E7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2" w:type="pct"/>
          </w:tcPr>
          <w:p w14:paraId="2D4C4E7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E83" w14:textId="77777777" w:rsidTr="002D6A4C">
        <w:trPr>
          <w:trHeight w:val="563"/>
        </w:trPr>
        <w:tc>
          <w:tcPr>
            <w:tcW w:w="479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7E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7.5</w:t>
            </w:r>
          </w:p>
        </w:tc>
        <w:tc>
          <w:tcPr>
            <w:tcW w:w="3377" w:type="pct"/>
            <w:gridSpan w:val="3"/>
            <w:tcMar>
              <w:left w:w="57" w:type="dxa"/>
              <w:right w:w="57" w:type="dxa"/>
            </w:tcMar>
            <w:vAlign w:val="center"/>
          </w:tcPr>
          <w:p w14:paraId="2D4C4E7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Mærkeplade opfylder kravene i maskindirektivet 2006/42/EF bilag I, pkt. 1.7.3.</w:t>
            </w:r>
          </w:p>
        </w:tc>
        <w:tc>
          <w:tcPr>
            <w:tcW w:w="381" w:type="pct"/>
            <w:gridSpan w:val="2"/>
          </w:tcPr>
          <w:p w14:paraId="2D4C4E8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gridSpan w:val="2"/>
          </w:tcPr>
          <w:p w14:paraId="2D4C4E8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2" w:type="pct"/>
          </w:tcPr>
          <w:p w14:paraId="2D4C4E8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E89" w14:textId="77777777" w:rsidTr="002D6A4C">
        <w:trPr>
          <w:trHeight w:val="563"/>
        </w:trPr>
        <w:tc>
          <w:tcPr>
            <w:tcW w:w="479" w:type="pct"/>
            <w:tcBorders>
              <w:left w:val="single" w:sz="12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D4C4E84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7.6</w:t>
            </w:r>
          </w:p>
        </w:tc>
        <w:tc>
          <w:tcPr>
            <w:tcW w:w="3377" w:type="pct"/>
            <w:gridSpan w:val="3"/>
            <w:tcMar>
              <w:left w:w="57" w:type="dxa"/>
              <w:right w:w="57" w:type="dxa"/>
            </w:tcMar>
          </w:tcPr>
          <w:p w14:paraId="2D4C4E8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Mærkningen plade opfylder kravene i EN 60204-1: 2009, afsnit 16.4</w:t>
            </w:r>
          </w:p>
        </w:tc>
        <w:tc>
          <w:tcPr>
            <w:tcW w:w="381" w:type="pct"/>
            <w:gridSpan w:val="2"/>
          </w:tcPr>
          <w:p w14:paraId="2D4C4E8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" w:type="pct"/>
            <w:gridSpan w:val="2"/>
          </w:tcPr>
          <w:p w14:paraId="2D4C4E8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2" w:type="pct"/>
          </w:tcPr>
          <w:p w14:paraId="2D4C4E8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A33360" w:rsidRPr="00850715" w14:paraId="2D4C4E8E" w14:textId="77777777" w:rsidTr="002D6A4C">
        <w:trPr>
          <w:trHeight w:val="300"/>
          <w:tblHeader/>
        </w:trPr>
        <w:tc>
          <w:tcPr>
            <w:tcW w:w="613" w:type="pct"/>
            <w:gridSpan w:val="2"/>
            <w:vMerge w:val="restart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</w:tcPr>
          <w:p w14:paraId="2D4C4E8B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lastRenderedPageBreak/>
              <w:t>Ref. nr.</w:t>
            </w:r>
          </w:p>
        </w:tc>
        <w:tc>
          <w:tcPr>
            <w:tcW w:w="3182" w:type="pct"/>
            <w:vMerge w:val="restart"/>
          </w:tcPr>
          <w:p w14:paraId="2D4C4E8C" w14:textId="77777777" w:rsidR="00A33360" w:rsidRPr="00850715" w:rsidRDefault="00850715" w:rsidP="00850715">
            <w:pPr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 xml:space="preserve">Krav: </w:t>
            </w:r>
            <w:r w:rsidR="00A33360" w:rsidRPr="00850715">
              <w:rPr>
                <w:rFonts w:ascii="Arial" w:hAnsi="Arial" w:cs="Arial"/>
                <w:b/>
                <w:szCs w:val="20"/>
              </w:rPr>
              <w:t>Brugsanvisning</w:t>
            </w:r>
          </w:p>
        </w:tc>
        <w:tc>
          <w:tcPr>
            <w:tcW w:w="1205" w:type="pct"/>
            <w:gridSpan w:val="6"/>
          </w:tcPr>
          <w:p w14:paraId="2D4C4E8D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Resultat</w:t>
            </w:r>
          </w:p>
        </w:tc>
      </w:tr>
      <w:tr w:rsidR="00A33360" w:rsidRPr="00850715" w14:paraId="2D4C4E94" w14:textId="77777777" w:rsidTr="002D6A4C">
        <w:trPr>
          <w:trHeight w:val="204"/>
          <w:tblHeader/>
        </w:trPr>
        <w:tc>
          <w:tcPr>
            <w:tcW w:w="613" w:type="pct"/>
            <w:gridSpan w:val="2"/>
            <w:vMerge/>
            <w:tcBorders>
              <w:left w:val="single" w:sz="12" w:space="0" w:color="4F81BD" w:themeColor="accent1"/>
              <w:bottom w:val="single" w:sz="12" w:space="0" w:color="4F81BD" w:themeColor="accent1"/>
            </w:tcBorders>
            <w:tcMar>
              <w:left w:w="57" w:type="dxa"/>
              <w:right w:w="57" w:type="dxa"/>
            </w:tcMar>
          </w:tcPr>
          <w:p w14:paraId="2D4C4E8F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82" w:type="pct"/>
            <w:vMerge/>
          </w:tcPr>
          <w:p w14:paraId="2D4C4E90" w14:textId="77777777" w:rsidR="00A33360" w:rsidRPr="00850715" w:rsidRDefault="00A33360" w:rsidP="00767C8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02" w:type="pct"/>
            <w:gridSpan w:val="2"/>
            <w:tcMar>
              <w:left w:w="57" w:type="dxa"/>
              <w:right w:w="57" w:type="dxa"/>
            </w:tcMar>
          </w:tcPr>
          <w:p w14:paraId="2D4C4E91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OK</w:t>
            </w:r>
          </w:p>
        </w:tc>
        <w:tc>
          <w:tcPr>
            <w:tcW w:w="402" w:type="pct"/>
            <w:gridSpan w:val="2"/>
            <w:tcMar>
              <w:left w:w="57" w:type="dxa"/>
              <w:right w:w="57" w:type="dxa"/>
            </w:tcMar>
          </w:tcPr>
          <w:p w14:paraId="2D4C4E92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I/R</w:t>
            </w:r>
          </w:p>
        </w:tc>
        <w:tc>
          <w:tcPr>
            <w:tcW w:w="402" w:type="pct"/>
            <w:gridSpan w:val="2"/>
            <w:tcMar>
              <w:left w:w="57" w:type="dxa"/>
              <w:right w:w="57" w:type="dxa"/>
            </w:tcMar>
          </w:tcPr>
          <w:p w14:paraId="2D4C4E93" w14:textId="77777777" w:rsidR="00A33360" w:rsidRPr="00850715" w:rsidRDefault="00A33360" w:rsidP="00767C8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50715">
              <w:rPr>
                <w:rFonts w:ascii="Arial" w:hAnsi="Arial" w:cs="Arial"/>
                <w:b/>
                <w:szCs w:val="20"/>
              </w:rPr>
              <w:t>Fejl</w:t>
            </w:r>
          </w:p>
        </w:tc>
      </w:tr>
      <w:tr w:rsidR="00A33360" w:rsidRPr="00850715" w14:paraId="2D4C4E9A" w14:textId="77777777" w:rsidTr="002D6A4C">
        <w:trPr>
          <w:trHeight w:val="542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95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9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Brugsanvisningen er tilgængelig i brugerens sprog</w:t>
            </w:r>
          </w:p>
        </w:tc>
        <w:tc>
          <w:tcPr>
            <w:tcW w:w="402" w:type="pct"/>
            <w:gridSpan w:val="2"/>
          </w:tcPr>
          <w:p w14:paraId="2D4C4E9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9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9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A0" w14:textId="77777777" w:rsidTr="002D6A4C">
        <w:trPr>
          <w:trHeight w:val="542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9B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9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 oprindelige brugermanualer for hvilke fabrikanten hævder ansvaret er markeret med teksten: "Original instruktion".</w:t>
            </w:r>
          </w:p>
        </w:tc>
        <w:tc>
          <w:tcPr>
            <w:tcW w:w="402" w:type="pct"/>
            <w:gridSpan w:val="2"/>
          </w:tcPr>
          <w:p w14:paraId="2D4C4E9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9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9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A6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A1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8.3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A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Brugsanvisningen dækker både tilsigtede anvendelse og rimelig forudseeligt misbrug.</w:t>
            </w:r>
          </w:p>
        </w:tc>
        <w:tc>
          <w:tcPr>
            <w:tcW w:w="402" w:type="pct"/>
            <w:gridSpan w:val="2"/>
          </w:tcPr>
          <w:p w14:paraId="2D4C4EA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A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A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AC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A7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8.4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A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Brugsanvisningen beskriver uddannelsesniveauet for de tilsigtede brugere.</w:t>
            </w:r>
          </w:p>
        </w:tc>
        <w:tc>
          <w:tcPr>
            <w:tcW w:w="402" w:type="pct"/>
            <w:gridSpan w:val="2"/>
          </w:tcPr>
          <w:p w14:paraId="2D4C4EA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A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A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B2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AD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8.5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A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Firmanavn og fuldstændig adresse på fabrikanten eller dennes repræsentant er angivet i brugsanvisningen.</w:t>
            </w:r>
          </w:p>
        </w:tc>
        <w:tc>
          <w:tcPr>
            <w:tcW w:w="402" w:type="pct"/>
            <w:gridSpan w:val="2"/>
          </w:tcPr>
          <w:p w14:paraId="2D4C4EA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B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B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B8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B3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8.6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B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Betegnelsen af maskinen som markeret på selve maskinen er angivet i brugsanvisningen.</w:t>
            </w:r>
          </w:p>
        </w:tc>
        <w:tc>
          <w:tcPr>
            <w:tcW w:w="402" w:type="pct"/>
            <w:gridSpan w:val="2"/>
          </w:tcPr>
          <w:p w14:paraId="2D4C4EB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B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B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BE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B9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8.7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B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En kopi af EF-overensstemmelseserklæringen findes i brugsanvisningen.</w:t>
            </w:r>
          </w:p>
        </w:tc>
        <w:tc>
          <w:tcPr>
            <w:tcW w:w="402" w:type="pct"/>
            <w:gridSpan w:val="2"/>
          </w:tcPr>
          <w:p w14:paraId="2D4C4EB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B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B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C4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BF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8.8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C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En generel beskrivelse af maskinen, der beskriver de vigtigste dele og funktioner findes i brugsanvisningen.</w:t>
            </w:r>
          </w:p>
        </w:tc>
        <w:tc>
          <w:tcPr>
            <w:tcW w:w="402" w:type="pct"/>
            <w:gridSpan w:val="2"/>
          </w:tcPr>
          <w:p w14:paraId="2D4C4EC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C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C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CA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C5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8.9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C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Tegninger, diagrammer, beskrivelser og forklaringer, der er nødvendige for vedligeholdelse og reparation findes i brugsanvisningen.</w:t>
            </w:r>
          </w:p>
        </w:tc>
        <w:tc>
          <w:tcPr>
            <w:tcW w:w="402" w:type="pct"/>
            <w:gridSpan w:val="2"/>
          </w:tcPr>
          <w:p w14:paraId="2D4C4EC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C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C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D0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CB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8.10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C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En beskrivelse af arbejdsstationer findes i brugsanvisningen.</w:t>
            </w:r>
          </w:p>
        </w:tc>
        <w:tc>
          <w:tcPr>
            <w:tcW w:w="402" w:type="pct"/>
            <w:gridSpan w:val="2"/>
          </w:tcPr>
          <w:p w14:paraId="2D4C4EC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C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C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D6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D1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8.11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D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Den tilsigtede anvendelse af maskinen er beskrevet i brugsanvisningen.</w:t>
            </w:r>
          </w:p>
        </w:tc>
        <w:tc>
          <w:tcPr>
            <w:tcW w:w="402" w:type="pct"/>
            <w:gridSpan w:val="2"/>
          </w:tcPr>
          <w:p w14:paraId="2D4C4ED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D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D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DC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D7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8.12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D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Advarsler om de måder, hvorpå maskinen ikke skal anvendes er angivet i brugsanvisningen.</w:t>
            </w:r>
          </w:p>
        </w:tc>
        <w:tc>
          <w:tcPr>
            <w:tcW w:w="402" w:type="pct"/>
            <w:gridSpan w:val="2"/>
          </w:tcPr>
          <w:p w14:paraId="2D4C4ED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D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D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E2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DD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8.13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D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Instruktioner til montering, installation og tilslutning, herunder tegninger og diagrammer findes i brugsanvisningen.</w:t>
            </w:r>
          </w:p>
        </w:tc>
        <w:tc>
          <w:tcPr>
            <w:tcW w:w="402" w:type="pct"/>
            <w:gridSpan w:val="2"/>
          </w:tcPr>
          <w:p w14:paraId="2D4C4ED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E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E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E8" w14:textId="77777777" w:rsidTr="002D6A4C">
        <w:trPr>
          <w:trHeight w:val="30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E3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8.14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E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Instruktioner vedrørende installation og montage til reduktion af støj og vibrationer findes i brugsanvisningen.</w:t>
            </w:r>
          </w:p>
        </w:tc>
        <w:tc>
          <w:tcPr>
            <w:tcW w:w="402" w:type="pct"/>
            <w:gridSpan w:val="2"/>
          </w:tcPr>
          <w:p w14:paraId="2D4C4EE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E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E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EE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E9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8.15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E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Instruktioner for ibrugtagning findes i brugsanvisningen.</w:t>
            </w:r>
          </w:p>
        </w:tc>
        <w:tc>
          <w:tcPr>
            <w:tcW w:w="402" w:type="pct"/>
            <w:gridSpan w:val="2"/>
          </w:tcPr>
          <w:p w14:paraId="2D4C4EE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E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E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F4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EF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8.16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F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Instruktioner for normal anvendelse findes i brugsanvisningen.</w:t>
            </w:r>
          </w:p>
        </w:tc>
        <w:tc>
          <w:tcPr>
            <w:tcW w:w="402" w:type="pct"/>
            <w:gridSpan w:val="2"/>
          </w:tcPr>
          <w:p w14:paraId="2D4C4EF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F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F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EFA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F5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8.17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F6" w14:textId="359944F6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 xml:space="preserve">Instruktioner for uddannelse af operatører findes i </w:t>
            </w:r>
            <w:r w:rsidR="0048332B" w:rsidRPr="00850715">
              <w:rPr>
                <w:rFonts w:ascii="Arial" w:hAnsi="Arial" w:cs="Arial"/>
                <w:szCs w:val="20"/>
              </w:rPr>
              <w:t>brugsanvisningen. -</w:t>
            </w:r>
            <w:r w:rsidRPr="00850715">
              <w:rPr>
                <w:rFonts w:ascii="Arial" w:hAnsi="Arial" w:cs="Arial"/>
                <w:szCs w:val="20"/>
              </w:rPr>
              <w:t xml:space="preserve"> Af relevant for den givne type maskiner. </w:t>
            </w:r>
          </w:p>
        </w:tc>
        <w:tc>
          <w:tcPr>
            <w:tcW w:w="402" w:type="pct"/>
            <w:gridSpan w:val="2"/>
          </w:tcPr>
          <w:p w14:paraId="2D4C4EF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F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F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00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EFB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8.18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EF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Oplysninger om resterende risici, der fortsat trods sagens natur foranstaltninger til sikker udformning, sikring og supplerende beskyttelsesforanstaltninger, der vedtages findes i brugsanvisningen.</w:t>
            </w:r>
          </w:p>
        </w:tc>
        <w:tc>
          <w:tcPr>
            <w:tcW w:w="402" w:type="pct"/>
            <w:gridSpan w:val="2"/>
          </w:tcPr>
          <w:p w14:paraId="2D4C4EF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F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EF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06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01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8.19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0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Instruktion for beskyttelsesforanstaltninger, der skal træffes af brugeren, herunder personlige værnemidler findes i brugsanvisningen.</w:t>
            </w:r>
          </w:p>
        </w:tc>
        <w:tc>
          <w:tcPr>
            <w:tcW w:w="402" w:type="pct"/>
            <w:gridSpan w:val="2"/>
          </w:tcPr>
          <w:p w14:paraId="2D4C4F0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0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0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0C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07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8.20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0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Beskrivelse af værktøjer, som kan monteres på maskinen findes i brugsanvisningen.</w:t>
            </w:r>
          </w:p>
        </w:tc>
        <w:tc>
          <w:tcPr>
            <w:tcW w:w="402" w:type="pct"/>
            <w:gridSpan w:val="2"/>
          </w:tcPr>
          <w:p w14:paraId="2D4C4F0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0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0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12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0D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lastRenderedPageBreak/>
              <w:t>8.21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0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Beskrivelse af hvordan man kan nå de krav stabilitet under anvendelse, transport, montering, er nedtagning forefindes i brugsanvisningen.</w:t>
            </w:r>
          </w:p>
        </w:tc>
        <w:tc>
          <w:tcPr>
            <w:tcW w:w="402" w:type="pct"/>
            <w:gridSpan w:val="2"/>
          </w:tcPr>
          <w:p w14:paraId="2D4C4F0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1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1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18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13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8.22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1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Instruktioner som for, hvordan transport, håndtering og opbevaring kan foretages sikkert findes i brugsanvisningen.</w:t>
            </w:r>
            <w:r w:rsidRPr="00850715">
              <w:rPr>
                <w:rFonts w:ascii="Arial" w:hAnsi="Arial" w:cs="Arial"/>
                <w:szCs w:val="20"/>
              </w:rPr>
              <w:br/>
              <w:t>Gælder kun, hvis dele af maskiner er ofte transporteret adskilt.</w:t>
            </w:r>
          </w:p>
        </w:tc>
        <w:tc>
          <w:tcPr>
            <w:tcW w:w="402" w:type="pct"/>
            <w:gridSpan w:val="2"/>
          </w:tcPr>
          <w:p w14:paraId="2D4C4F1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1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1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1E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19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8.23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1A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Proceduren, der skal følges i tilfælde af en ulykke er angivet i brugsanvisningen.</w:t>
            </w:r>
          </w:p>
        </w:tc>
        <w:tc>
          <w:tcPr>
            <w:tcW w:w="402" w:type="pct"/>
            <w:gridSpan w:val="2"/>
          </w:tcPr>
          <w:p w14:paraId="2D4C4F1B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1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1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24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1F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8.24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20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En beskrivelse af, hvordan vedligeholdelse, justering og forebyggende vedligeholdelse skal udføres af brugeren, og hvor ofte er angivet i brugsanvisningen.</w:t>
            </w:r>
          </w:p>
        </w:tc>
        <w:tc>
          <w:tcPr>
            <w:tcW w:w="402" w:type="pct"/>
            <w:gridSpan w:val="2"/>
          </w:tcPr>
          <w:p w14:paraId="2D4C4F21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2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2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2A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25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8.25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26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Anvisninger på, hvordan at udføre vedligeholdelse og justering sikkert, og hvilke sikkerhedsforanstaltninger, der bør tages fremgår af brugervejledningen.</w:t>
            </w:r>
          </w:p>
        </w:tc>
        <w:tc>
          <w:tcPr>
            <w:tcW w:w="402" w:type="pct"/>
            <w:gridSpan w:val="2"/>
          </w:tcPr>
          <w:p w14:paraId="2D4C4F27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28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29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30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2B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8.26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2C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Specifikation af reservedele, der påvirker sundhed og sikkerhed operatører findes i brugsanvisningen.</w:t>
            </w:r>
          </w:p>
        </w:tc>
        <w:tc>
          <w:tcPr>
            <w:tcW w:w="402" w:type="pct"/>
            <w:gridSpan w:val="2"/>
          </w:tcPr>
          <w:p w14:paraId="2D4C4F2D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2E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2F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  <w:tr w:rsidR="00A33360" w:rsidRPr="00850715" w14:paraId="2D4C4F36" w14:textId="77777777" w:rsidTr="002D6A4C">
        <w:trPr>
          <w:trHeight w:val="563"/>
        </w:trPr>
        <w:tc>
          <w:tcPr>
            <w:tcW w:w="613" w:type="pct"/>
            <w:gridSpan w:val="2"/>
            <w:tcBorders>
              <w:left w:val="single" w:sz="12" w:space="0" w:color="4F81BD" w:themeColor="accent1"/>
            </w:tcBorders>
            <w:tcMar>
              <w:left w:w="57" w:type="dxa"/>
              <w:right w:w="57" w:type="dxa"/>
            </w:tcMar>
            <w:vAlign w:val="center"/>
          </w:tcPr>
          <w:p w14:paraId="2D4C4F31" w14:textId="77777777" w:rsidR="00A33360" w:rsidRPr="00850715" w:rsidRDefault="00A33360" w:rsidP="00767C83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8.27</w:t>
            </w:r>
          </w:p>
        </w:tc>
        <w:tc>
          <w:tcPr>
            <w:tcW w:w="3182" w:type="pct"/>
            <w:tcMar>
              <w:left w:w="57" w:type="dxa"/>
              <w:right w:w="57" w:type="dxa"/>
            </w:tcMar>
          </w:tcPr>
          <w:p w14:paraId="2D4C4F32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  <w:r w:rsidRPr="00850715">
              <w:rPr>
                <w:rFonts w:ascii="Arial" w:hAnsi="Arial" w:cs="Arial"/>
                <w:szCs w:val="20"/>
              </w:rPr>
              <w:t>Det A-vægtede lydtryksniveau på arbejdsstederne er angivet, når det overstiger 70 dB (A)</w:t>
            </w:r>
          </w:p>
        </w:tc>
        <w:tc>
          <w:tcPr>
            <w:tcW w:w="402" w:type="pct"/>
            <w:gridSpan w:val="2"/>
          </w:tcPr>
          <w:p w14:paraId="2D4C4F33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34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D4C4F35" w14:textId="77777777" w:rsidR="00A33360" w:rsidRPr="00850715" w:rsidRDefault="00A33360" w:rsidP="00767C83">
            <w:pPr>
              <w:spacing w:after="120"/>
              <w:rPr>
                <w:rFonts w:ascii="Arial" w:hAnsi="Arial" w:cs="Arial"/>
                <w:szCs w:val="20"/>
              </w:rPr>
            </w:pPr>
          </w:p>
        </w:tc>
      </w:tr>
    </w:tbl>
    <w:p w14:paraId="2D4C4F37" w14:textId="77777777" w:rsidR="008A496D" w:rsidRPr="00850715" w:rsidRDefault="008A496D" w:rsidP="00AB0FFE">
      <w:pPr>
        <w:rPr>
          <w:rFonts w:ascii="Arial" w:hAnsi="Arial" w:cs="Arial"/>
          <w:szCs w:val="20"/>
        </w:rPr>
      </w:pPr>
    </w:p>
    <w:sectPr w:rsidR="008A496D" w:rsidRPr="00850715" w:rsidSect="00356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701" w:left="1134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C4F3A" w14:textId="77777777" w:rsidR="00537031" w:rsidRDefault="00537031" w:rsidP="00356270">
      <w:r>
        <w:separator/>
      </w:r>
    </w:p>
  </w:endnote>
  <w:endnote w:type="continuationSeparator" w:id="0">
    <w:p w14:paraId="2D4C4F3B" w14:textId="77777777" w:rsidR="00537031" w:rsidRDefault="00537031" w:rsidP="0035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BC14" w14:textId="77777777" w:rsidR="00335A98" w:rsidRDefault="00335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904803508"/>
      <w:docPartObj>
        <w:docPartGallery w:val="Page Numbers (Bottom of Page)"/>
        <w:docPartUnique/>
      </w:docPartObj>
    </w:sdtPr>
    <w:sdtContent>
      <w:p w14:paraId="1F8144A2" w14:textId="60223279" w:rsidR="00335A98" w:rsidRDefault="00335A98" w:rsidP="005A7032">
        <w:pPr>
          <w:pStyle w:val="Footer"/>
          <w:jc w:val="right"/>
        </w:pPr>
        <w:r>
          <w:t xml:space="preserve">Side </w:t>
        </w:r>
        <w:sdt>
          <w:sdtPr>
            <w:id w:val="995067081"/>
            <w:docPartObj>
              <w:docPartGallery w:val="Page Numbers (Top of Page)"/>
              <w:docPartUnique/>
            </w:docPartObj>
          </w:sdtPr>
          <w:sdtContent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sdtContent>
        </w:sdt>
        <w:r>
          <w:t xml:space="preserve"> af 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D4C4F3D" w14:textId="77777777" w:rsidR="002F61D0" w:rsidRDefault="002F61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95E0" w14:textId="77777777" w:rsidR="00335A98" w:rsidRDefault="00335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4F38" w14:textId="77777777" w:rsidR="00537031" w:rsidRDefault="00537031" w:rsidP="00356270">
      <w:r>
        <w:separator/>
      </w:r>
    </w:p>
  </w:footnote>
  <w:footnote w:type="continuationSeparator" w:id="0">
    <w:p w14:paraId="2D4C4F39" w14:textId="77777777" w:rsidR="00537031" w:rsidRDefault="00537031" w:rsidP="0035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93357" w14:textId="77777777" w:rsidR="00335A98" w:rsidRDefault="00335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25EA" w14:textId="0704835A" w:rsidR="002D6A4C" w:rsidRPr="002D6A4C" w:rsidRDefault="002D6A4C">
    <w:pPr>
      <w:pStyle w:val="Header"/>
      <w:rPr>
        <w:rFonts w:ascii="Arial" w:hAnsi="Arial" w:cs="Arial"/>
        <w:b/>
        <w:sz w:val="22"/>
        <w:szCs w:val="22"/>
      </w:rPr>
    </w:pPr>
    <w:r w:rsidRPr="002D6A4C">
      <w:rPr>
        <w:rFonts w:ascii="Arial" w:eastAsia="Times New Roman" w:hAnsi="Arial" w:cs="Arial"/>
        <w:b/>
        <w:noProof/>
        <w:sz w:val="22"/>
        <w:szCs w:val="22"/>
        <w:lang w:eastAsia="da-DK"/>
      </w:rPr>
      <w:drawing>
        <wp:anchor distT="0" distB="0" distL="114300" distR="114300" simplePos="0" relativeHeight="251659264" behindDoc="1" locked="0" layoutInCell="1" allowOverlap="1" wp14:anchorId="0066470C" wp14:editId="0E8EBEF9">
          <wp:simplePos x="0" y="0"/>
          <wp:positionH relativeFrom="column">
            <wp:posOffset>5165766</wp:posOffset>
          </wp:positionH>
          <wp:positionV relativeFrom="paragraph">
            <wp:posOffset>-384810</wp:posOffset>
          </wp:positionV>
          <wp:extent cx="985520" cy="693420"/>
          <wp:effectExtent l="0" t="0" r="0" b="0"/>
          <wp:wrapNone/>
          <wp:docPr id="1" name="Picture 1" descr="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A4C">
      <w:rPr>
        <w:rFonts w:ascii="Arial" w:hAnsi="Arial" w:cs="Arial"/>
        <w:b/>
        <w:sz w:val="22"/>
        <w:szCs w:val="22"/>
      </w:rPr>
      <w:t>Industrirobotter,</w:t>
    </w:r>
    <w:r>
      <w:rPr>
        <w:rFonts w:ascii="Arial" w:hAnsi="Arial" w:cs="Arial"/>
        <w:b/>
        <w:sz w:val="22"/>
        <w:szCs w:val="22"/>
      </w:rPr>
      <w:t xml:space="preserve"> skema for </w:t>
    </w:r>
    <w:r w:rsidRPr="002D6A4C">
      <w:rPr>
        <w:rFonts w:ascii="Arial" w:hAnsi="Arial" w:cs="Arial"/>
        <w:b/>
        <w:sz w:val="22"/>
        <w:szCs w:val="22"/>
      </w:rPr>
      <w:t>ibrugtagningskontrol</w:t>
    </w:r>
  </w:p>
  <w:p w14:paraId="2A0846AB" w14:textId="3D87231C" w:rsidR="002D6A4C" w:rsidRDefault="002D6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6676" w14:textId="77777777" w:rsidR="00335A98" w:rsidRDefault="00335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25"/>
    <w:rsid w:val="00006890"/>
    <w:rsid w:val="0004517C"/>
    <w:rsid w:val="0006144D"/>
    <w:rsid w:val="000672C9"/>
    <w:rsid w:val="000E755F"/>
    <w:rsid w:val="001375E8"/>
    <w:rsid w:val="001409D6"/>
    <w:rsid w:val="00176441"/>
    <w:rsid w:val="00196B93"/>
    <w:rsid w:val="001F2A1B"/>
    <w:rsid w:val="002461AA"/>
    <w:rsid w:val="002725AF"/>
    <w:rsid w:val="0028659E"/>
    <w:rsid w:val="002D6A4C"/>
    <w:rsid w:val="002F61D0"/>
    <w:rsid w:val="00335A98"/>
    <w:rsid w:val="00356270"/>
    <w:rsid w:val="003724C0"/>
    <w:rsid w:val="00383338"/>
    <w:rsid w:val="003A5FFD"/>
    <w:rsid w:val="003B424B"/>
    <w:rsid w:val="00402968"/>
    <w:rsid w:val="00420143"/>
    <w:rsid w:val="0048332B"/>
    <w:rsid w:val="005275A2"/>
    <w:rsid w:val="00537031"/>
    <w:rsid w:val="005433C9"/>
    <w:rsid w:val="00567D5A"/>
    <w:rsid w:val="005C2FF8"/>
    <w:rsid w:val="005E4B2B"/>
    <w:rsid w:val="005E6745"/>
    <w:rsid w:val="0062454B"/>
    <w:rsid w:val="006E70B1"/>
    <w:rsid w:val="00724181"/>
    <w:rsid w:val="00755656"/>
    <w:rsid w:val="00760325"/>
    <w:rsid w:val="007A66CB"/>
    <w:rsid w:val="007B220C"/>
    <w:rsid w:val="00850715"/>
    <w:rsid w:val="008878CE"/>
    <w:rsid w:val="008A496D"/>
    <w:rsid w:val="00920B58"/>
    <w:rsid w:val="009A1E6E"/>
    <w:rsid w:val="009C4EE3"/>
    <w:rsid w:val="00A33360"/>
    <w:rsid w:val="00A4187E"/>
    <w:rsid w:val="00A70A6C"/>
    <w:rsid w:val="00A83654"/>
    <w:rsid w:val="00AB0FFE"/>
    <w:rsid w:val="00AC4EC5"/>
    <w:rsid w:val="00AE3F68"/>
    <w:rsid w:val="00B32308"/>
    <w:rsid w:val="00B62C7B"/>
    <w:rsid w:val="00B96C8B"/>
    <w:rsid w:val="00BA57FD"/>
    <w:rsid w:val="00C23EF2"/>
    <w:rsid w:val="00C86934"/>
    <w:rsid w:val="00CA2BBD"/>
    <w:rsid w:val="00D05FBE"/>
    <w:rsid w:val="00D12F5F"/>
    <w:rsid w:val="00DD0695"/>
    <w:rsid w:val="00E0501D"/>
    <w:rsid w:val="00E126FF"/>
    <w:rsid w:val="00E13493"/>
    <w:rsid w:val="00E858D2"/>
    <w:rsid w:val="00EE5737"/>
    <w:rsid w:val="00F14620"/>
    <w:rsid w:val="00F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4C5F"/>
  <w15:docId w15:val="{D2C8BC13-3994-4D24-A88C-8A0134C7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25"/>
    <w:pPr>
      <w:spacing w:line="240" w:lineRule="auto"/>
    </w:pPr>
    <w:rPr>
      <w:rFonts w:ascii="Verdana" w:eastAsia="MS PGothic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25"/>
    <w:rPr>
      <w:rFonts w:ascii="Tahoma" w:eastAsia="MS PGothic" w:hAnsi="Tahoma" w:cs="Tahoma"/>
      <w:sz w:val="16"/>
      <w:szCs w:val="16"/>
    </w:rPr>
  </w:style>
  <w:style w:type="paragraph" w:customStyle="1" w:styleId="Standardtekst">
    <w:name w:val="Standardtekst"/>
    <w:basedOn w:val="Normal"/>
    <w:rsid w:val="00760325"/>
    <w:rPr>
      <w:rFonts w:ascii="Times New Roman" w:eastAsia="Times New Roman" w:hAnsi="Times New Roman"/>
      <w:noProof/>
      <w:sz w:val="24"/>
      <w:szCs w:val="20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3562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270"/>
    <w:rPr>
      <w:rFonts w:ascii="Verdana" w:eastAsia="MS PGothic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562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270"/>
    <w:rPr>
      <w:rFonts w:ascii="Verdana" w:eastAsia="MS PGothic" w:hAnsi="Verdana" w:cs="Times New Roman"/>
      <w:sz w:val="20"/>
      <w:szCs w:val="24"/>
    </w:rPr>
  </w:style>
  <w:style w:type="table" w:styleId="TableGrid">
    <w:name w:val="Table Grid"/>
    <w:basedOn w:val="TableNormal"/>
    <w:uiPriority w:val="59"/>
    <w:rsid w:val="00A33360"/>
    <w:pPr>
      <w:spacing w:line="240" w:lineRule="auto"/>
    </w:pPr>
    <w:rPr>
      <w:rFonts w:asciiTheme="minorHAnsi" w:eastAsiaTheme="minorEastAsia" w:hAnsiTheme="minorHAnsi"/>
      <w:sz w:val="22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je37f5ad88974fd29d0fd39396bca15b xmlns="73BE87B0-F880-48AF-B595-12DB357A7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000903a3-fcc5-4d44-b0d0-2519a9f478ab</TermId>
        </TermInfo>
      </Terms>
    </je37f5ad88974fd29d0fd39396bca15b>
    <Related xmlns="http://schemas.microsoft.com/sharepoint/v3">false</Related>
    <Finalized xmlns="http://schemas.microsoft.com/sharepoint/v3">false</Finalized>
    <CCMSystemID xmlns="http://schemas.microsoft.com/sharepoint/v3">35cd2af4-0882-4585-8cee-45a46aa5275b</CCMSystemID>
    <TaxCatchAll xmlns="c7487f0d-d2aa-43b3-bf67-541d398b4584">
      <Value>8</Value>
    </TaxCatchAll>
    <DocID xmlns="http://schemas.microsoft.com/sharepoint/v3">2687941</DocID>
    <RegistrationDate xmlns="http://schemas.microsoft.com/sharepoint/v3" xsi:nil="true"/>
    <CaseRecordNumber xmlns="http://schemas.microsoft.com/sharepoint/v3">0</CaseRecordNumber>
    <CaseID xmlns="http://schemas.microsoft.com/sharepoint/v3">DI-2014-01393</CaseID>
    <Sender xmlns="73BE87B0-F880-48AF-B595-12DB357A7E77" xsi:nil="true"/>
    <e3500a0ec7294ab5a952ab7116514286 xmlns="73BE87B0-F880-48AF-B595-12DB357A7E77">
      <Terms xmlns="http://schemas.microsoft.com/office/infopath/2007/PartnerControls"/>
    </e3500a0ec7294ab5a952ab7116514286>
    <BrevDato xmlns="73BE87B0-F880-48AF-B595-12DB357A7E77">2016-06-22T09:51:32+00:00</BrevDato>
    <Recipient xmlns="73BE87B0-F880-48AF-B595-12DB357A7E77"/>
    <DokumentAnsvarlig xmlns="http://schemas.microsoft.com/sharepoint/v3">
      <UserInfo>
        <DisplayName/>
        <AccountId xsi:nil="true"/>
        <AccountType/>
      </UserInfo>
    </DokumentAnsvarlig>
    <Korrespondance xmlns="73BE87B0-F880-48AF-B595-12DB357A7E77">Intern</Korrespondance>
    <Classification xmlns="73BE87B0-F880-48AF-B595-12DB357A7E77" xsi:nil="true"/>
    <Preview xmlns="73BE87B0-F880-48AF-B595-12DB357A7E77" xsi:nil="true"/>
    <dbf51905fc4c476b80e445a18fd28b89 xmlns="73BE87B0-F880-48AF-B595-12DB357A7E77">
      <Terms xmlns="http://schemas.microsoft.com/office/infopath/2007/PartnerControls"/>
    </dbf51905fc4c476b80e445a18fd28b89>
    <acd3fb1e06164cd09d5ed7cd141fe8f7 xmlns="73BE87B0-F880-48AF-B595-12DB357A7E77">
      <Terms xmlns="http://schemas.microsoft.com/office/infopath/2007/PartnerControls"/>
    </acd3fb1e06164cd09d5ed7cd141fe8f7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AC0372D1EDE9E44BEE6D5ACC2A31273" ma:contentTypeVersion="1" ma:contentTypeDescription="GetOrganized dokument" ma:contentTypeScope="" ma:versionID="7a260a8e05c4e79cc2a6024e5bec9d9f">
  <xsd:schema xmlns:xsd="http://www.w3.org/2001/XMLSchema" xmlns:xs="http://www.w3.org/2001/XMLSchema" xmlns:p="http://schemas.microsoft.com/office/2006/metadata/properties" xmlns:ns1="http://schemas.microsoft.com/sharepoint/v3" xmlns:ns2="73BE87B0-F880-48AF-B595-12DB357A7E77" xmlns:ns3="c7487f0d-d2aa-43b3-bf67-541d398b4584" targetNamespace="http://schemas.microsoft.com/office/2006/metadata/properties" ma:root="true" ma:fieldsID="6ee1f6f04d490cf22b3c3386a5ae0e23" ns1:_="" ns2:_="" ns3:_="">
    <xsd:import namespace="http://schemas.microsoft.com/sharepoint/v3"/>
    <xsd:import namespace="73BE87B0-F880-48AF-B595-12DB357A7E77"/>
    <xsd:import namespace="c7487f0d-d2aa-43b3-bf67-541d398b4584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Preview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Preview" ma:index="8" nillable="true" ma:displayName="Preview" ma:description="The Ontolica Preview column displays a preview of the first page of the document. Click the icon to open a preview of the full document." ma:internalName="Preview" ma:readOnly="false">
      <xsd:simpleType>
        <xsd:restriction base="dms:Unknown"/>
      </xsd:simpleType>
    </xsd:element>
    <xsd:element name="Sender" ma:index="9" nillable="true" ma:displayName="Afsender" ma:list="{8B04BC2F-62D1-443B-8741-10D65D608C2F}" ma:internalName="Sender" ma:readOnly="false" ma:showField="Relationsnavn">
      <xsd:simpleType>
        <xsd:restriction base="dms:Lookup"/>
      </xsd:simpleType>
    </xsd:element>
    <xsd:element name="Recipient" ma:index="10" nillable="true" ma:displayName="Modtagere" ma:list="{8B04BC2F-62D1-443B-8741-10D65D608C2F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2" nillable="true" ma:taxonomy="true" ma:internalName="je37f5ad88974fd29d0fd39396bca15b" ma:taxonomyFieldName="Emneord" ma:displayName="Emneord" ma:default="8;#ARBEJDSMILJØ|000903a3-fcc5-4d44-b0d0-2519a9f478ab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4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6" nillable="true" ma:displayName="Afsender:DI nummer" ma:list="{8B04BC2F-62D1-443B-8741-10D65D608C2F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7" nillable="true" ma:displayName="Modtagere:DI nummer" ma:list="{8B04BC2F-62D1-443B-8741-10D65D608C2F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8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40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7f0d-d2aa-43b3-bf67-541d398b4584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612010aa-99f4-498e-9d5a-b075423ef61d}" ma:internalName="TaxCatchAll" ma:showField="CatchAllData" ma:web="c7487f0d-d2aa-43b3-bf67-541d398b4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D24B5-78E9-4987-91AF-75F5974E1D31}"/>
</file>

<file path=customXml/itemProps2.xml><?xml version="1.0" encoding="utf-8"?>
<ds:datastoreItem xmlns:ds="http://schemas.openxmlformats.org/officeDocument/2006/customXml" ds:itemID="{FEF8EF3F-A513-42DE-AA46-5D131421A90E}"/>
</file>

<file path=customXml/itemProps3.xml><?xml version="1.0" encoding="utf-8"?>
<ds:datastoreItem xmlns:ds="http://schemas.openxmlformats.org/officeDocument/2006/customXml" ds:itemID="{03981F74-6D35-44E5-B7A7-27B3748B0BEB}"/>
</file>

<file path=docProps/app.xml><?xml version="1.0" encoding="utf-8"?>
<Properties xmlns="http://schemas.openxmlformats.org/officeDocument/2006/extended-properties" xmlns:vt="http://schemas.openxmlformats.org/officeDocument/2006/docPropsVTypes">
  <Template>3CE178D5</Template>
  <TotalTime>34</TotalTime>
  <Pages>6</Pages>
  <Words>1541</Words>
  <Characters>9405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Morten</dc:creator>
  <cp:lastModifiedBy>Niels Chr. Nielsen</cp:lastModifiedBy>
  <cp:revision>5</cp:revision>
  <cp:lastPrinted>2010-10-20T09:12:00Z</cp:lastPrinted>
  <dcterms:created xsi:type="dcterms:W3CDTF">2016-06-22T11:16:00Z</dcterms:created>
  <dcterms:modified xsi:type="dcterms:W3CDTF">2016-06-22T13:40:00Z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0x010100AC085CFC53BC46CEA2EADE194AD9D48200CAC0372D1EDE9E44BEE6D5ACC2A31273</vt:lpwstr>
  </property>
  <property fmtid="{D5CDD505-2E9C-101B-9397-08002B2CF9AE}" pid="3" name="CCMEventContext">
    <vt:lpwstr>4a8b70c6-cf57-475b-aa0d-95cecd68be5e</vt:lpwstr>
  </property>
  <property fmtid="{D5CDD505-2E9C-101B-9397-08002B2CF9AE}" pid="4" name="Emneord">
    <vt:lpwstr>8;#ARBEJDSMILJØ|000903a3-fcc5-4d44-b0d0-2519a9f478ab</vt:lpwstr>
  </property>
  <property fmtid="{D5CDD505-2E9C-101B-9397-08002B2CF9AE}" pid="5" name="CCMSystem">
    <vt:lpwstr> </vt:lpwstr>
  </property>
  <property fmtid="{D5CDD505-2E9C-101B-9397-08002B2CF9AE}" pid="6" name="Omr_x00e5_de">
    <vt:lpwstr/>
  </property>
  <property fmtid="{D5CDD505-2E9C-101B-9397-08002B2CF9AE}" pid="7" name="Department">
    <vt:lpwstr/>
  </property>
  <property fmtid="{D5CDD505-2E9C-101B-9397-08002B2CF9AE}" pid="8" name="Dokumenttype">
    <vt:lpwstr/>
  </property>
  <property fmtid="{D5CDD505-2E9C-101B-9397-08002B2CF9AE}" pid="9" name="Område">
    <vt:lpwstr/>
  </property>
</Properties>
</file>