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4749F" w14:textId="77777777" w:rsidR="00B81B16" w:rsidRDefault="00C22B1D">
      <w:pPr>
        <w:spacing w:before="82"/>
        <w:ind w:left="173"/>
        <w:rPr>
          <w:rFonts w:ascii="Nunito" w:hAnsi="Nunito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DBAFEAE" wp14:editId="09C953A6">
                <wp:simplePos x="0" y="0"/>
                <wp:positionH relativeFrom="page">
                  <wp:posOffset>6333490</wp:posOffset>
                </wp:positionH>
                <wp:positionV relativeFrom="paragraph">
                  <wp:posOffset>60960</wp:posOffset>
                </wp:positionV>
                <wp:extent cx="506730" cy="506730"/>
                <wp:effectExtent l="0" t="0" r="1270" b="1270"/>
                <wp:wrapNone/>
                <wp:docPr id="98" name="docshapegroup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730" cy="506730"/>
                          <a:chOff x="9974" y="96"/>
                          <a:chExt cx="798" cy="798"/>
                        </a:xfrm>
                      </wpg:grpSpPr>
                      <wps:wsp>
                        <wps:cNvPr id="100" name="docshape31"/>
                        <wps:cNvSpPr/>
                        <wps:spPr bwMode="auto">
                          <a:xfrm>
                            <a:off x="9974" y="96"/>
                            <a:ext cx="798" cy="798"/>
                          </a:xfrm>
                          <a:custGeom>
                            <a:avLst/>
                            <a:gdLst>
                              <a:gd name="T0" fmla="+- 0 10073 9974"/>
                              <a:gd name="T1" fmla="*/ T0 w 798"/>
                              <a:gd name="T2" fmla="+- 0 495 96"/>
                              <a:gd name="T3" fmla="*/ 495 h 798"/>
                              <a:gd name="T4" fmla="+- 0 10042 9974"/>
                              <a:gd name="T5" fmla="*/ T4 w 798"/>
                              <a:gd name="T6" fmla="+- 0 448 96"/>
                              <a:gd name="T7" fmla="*/ 448 h 798"/>
                              <a:gd name="T8" fmla="+- 0 10088 9974"/>
                              <a:gd name="T9" fmla="*/ T8 w 798"/>
                              <a:gd name="T10" fmla="+- 0 603 96"/>
                              <a:gd name="T11" fmla="*/ 603 h 798"/>
                              <a:gd name="T12" fmla="+- 0 9992 9974"/>
                              <a:gd name="T13" fmla="*/ T12 w 798"/>
                              <a:gd name="T14" fmla="+- 0 635 96"/>
                              <a:gd name="T15" fmla="*/ 635 h 798"/>
                              <a:gd name="T16" fmla="+- 0 10024 9974"/>
                              <a:gd name="T17" fmla="*/ T16 w 798"/>
                              <a:gd name="T18" fmla="+- 0 670 96"/>
                              <a:gd name="T19" fmla="*/ 670 h 798"/>
                              <a:gd name="T20" fmla="+- 0 10094 9974"/>
                              <a:gd name="T21" fmla="*/ T20 w 798"/>
                              <a:gd name="T22" fmla="+- 0 606 96"/>
                              <a:gd name="T23" fmla="*/ 606 h 798"/>
                              <a:gd name="T24" fmla="+- 0 10051 9974"/>
                              <a:gd name="T25" fmla="*/ T24 w 798"/>
                              <a:gd name="T26" fmla="+- 0 328 96"/>
                              <a:gd name="T27" fmla="*/ 328 h 798"/>
                              <a:gd name="T28" fmla="+- 0 9984 9974"/>
                              <a:gd name="T29" fmla="*/ T28 w 798"/>
                              <a:gd name="T30" fmla="+- 0 339 96"/>
                              <a:gd name="T31" fmla="*/ 339 h 798"/>
                              <a:gd name="T32" fmla="+- 0 10072 9974"/>
                              <a:gd name="T33" fmla="*/ T32 w 798"/>
                              <a:gd name="T34" fmla="+- 0 387 96"/>
                              <a:gd name="T35" fmla="*/ 387 h 798"/>
                              <a:gd name="T36" fmla="+- 0 10179 9974"/>
                              <a:gd name="T37" fmla="*/ T36 w 798"/>
                              <a:gd name="T38" fmla="+- 0 722 96"/>
                              <a:gd name="T39" fmla="*/ 722 h 798"/>
                              <a:gd name="T40" fmla="+- 0 10137 9974"/>
                              <a:gd name="T41" fmla="*/ T40 w 798"/>
                              <a:gd name="T42" fmla="+- 0 679 96"/>
                              <a:gd name="T43" fmla="*/ 679 h 798"/>
                              <a:gd name="T44" fmla="+- 0 10198 9974"/>
                              <a:gd name="T45" fmla="*/ T44 w 798"/>
                              <a:gd name="T46" fmla="+- 0 737 96"/>
                              <a:gd name="T47" fmla="*/ 737 h 798"/>
                              <a:gd name="T48" fmla="+- 0 10130 9974"/>
                              <a:gd name="T49" fmla="*/ T48 w 798"/>
                              <a:gd name="T50" fmla="+- 0 321 96"/>
                              <a:gd name="T51" fmla="*/ 321 h 798"/>
                              <a:gd name="T52" fmla="+- 0 10170 9974"/>
                              <a:gd name="T53" fmla="*/ T52 w 798"/>
                              <a:gd name="T54" fmla="+- 0 276 96"/>
                              <a:gd name="T55" fmla="*/ 276 h 798"/>
                              <a:gd name="T56" fmla="+- 0 10263 9974"/>
                              <a:gd name="T57" fmla="*/ T56 w 798"/>
                              <a:gd name="T58" fmla="+- 0 778 96"/>
                              <a:gd name="T59" fmla="*/ 778 h 798"/>
                              <a:gd name="T60" fmla="+- 0 10207 9974"/>
                              <a:gd name="T61" fmla="*/ T60 w 798"/>
                              <a:gd name="T62" fmla="+- 0 817 96"/>
                              <a:gd name="T63" fmla="*/ 817 h 798"/>
                              <a:gd name="T64" fmla="+- 0 10207 9974"/>
                              <a:gd name="T65" fmla="*/ T64 w 798"/>
                              <a:gd name="T66" fmla="+- 0 890 96"/>
                              <a:gd name="T67" fmla="*/ 890 h 798"/>
                              <a:gd name="T68" fmla="+- 0 10265 9974"/>
                              <a:gd name="T69" fmla="*/ T68 w 798"/>
                              <a:gd name="T70" fmla="+- 0 793 96"/>
                              <a:gd name="T71" fmla="*/ 793 h 798"/>
                              <a:gd name="T72" fmla="+- 0 10222 9974"/>
                              <a:gd name="T73" fmla="*/ T72 w 798"/>
                              <a:gd name="T74" fmla="+- 0 110 96"/>
                              <a:gd name="T75" fmla="*/ 110 h 798"/>
                              <a:gd name="T76" fmla="+- 0 10198 9974"/>
                              <a:gd name="T77" fmla="*/ T76 w 798"/>
                              <a:gd name="T78" fmla="+- 0 151 96"/>
                              <a:gd name="T79" fmla="*/ 151 h 798"/>
                              <a:gd name="T80" fmla="+- 0 10259 9974"/>
                              <a:gd name="T81" fmla="*/ T80 w 798"/>
                              <a:gd name="T82" fmla="+- 0 219 96"/>
                              <a:gd name="T83" fmla="*/ 219 h 798"/>
                              <a:gd name="T84" fmla="+- 0 10399 9974"/>
                              <a:gd name="T85" fmla="*/ T84 w 798"/>
                              <a:gd name="T86" fmla="+- 0 791 96"/>
                              <a:gd name="T87" fmla="*/ 791 h 798"/>
                              <a:gd name="T88" fmla="+- 0 10338 9974"/>
                              <a:gd name="T89" fmla="*/ T88 w 798"/>
                              <a:gd name="T90" fmla="+- 0 790 96"/>
                              <a:gd name="T91" fmla="*/ 790 h 798"/>
                              <a:gd name="T92" fmla="+- 0 10422 9974"/>
                              <a:gd name="T93" fmla="*/ T92 w 798"/>
                              <a:gd name="T94" fmla="+- 0 788 96"/>
                              <a:gd name="T95" fmla="*/ 788 h 798"/>
                              <a:gd name="T96" fmla="+- 0 10338 9974"/>
                              <a:gd name="T97" fmla="*/ T96 w 798"/>
                              <a:gd name="T98" fmla="+- 0 199 96"/>
                              <a:gd name="T99" fmla="*/ 199 h 798"/>
                              <a:gd name="T100" fmla="+- 0 10399 9974"/>
                              <a:gd name="T101" fmla="*/ T100 w 798"/>
                              <a:gd name="T102" fmla="+- 0 198 96"/>
                              <a:gd name="T103" fmla="*/ 198 h 798"/>
                              <a:gd name="T104" fmla="+- 0 10552 9974"/>
                              <a:gd name="T105" fmla="*/ T104 w 798"/>
                              <a:gd name="T106" fmla="+- 0 120 96"/>
                              <a:gd name="T107" fmla="*/ 120 h 798"/>
                              <a:gd name="T108" fmla="+- 0 10491 9974"/>
                              <a:gd name="T109" fmla="*/ T108 w 798"/>
                              <a:gd name="T110" fmla="+- 0 150 96"/>
                              <a:gd name="T111" fmla="*/ 150 h 798"/>
                              <a:gd name="T112" fmla="+- 0 10495 9974"/>
                              <a:gd name="T113" fmla="*/ T112 w 798"/>
                              <a:gd name="T114" fmla="+- 0 218 96"/>
                              <a:gd name="T115" fmla="*/ 218 h 798"/>
                              <a:gd name="T116" fmla="+- 0 10554 9974"/>
                              <a:gd name="T117" fmla="*/ T116 w 798"/>
                              <a:gd name="T118" fmla="+- 0 136 96"/>
                              <a:gd name="T119" fmla="*/ 136 h 798"/>
                              <a:gd name="T120" fmla="+- 0 10510 9974"/>
                              <a:gd name="T121" fmla="*/ T120 w 798"/>
                              <a:gd name="T122" fmla="+- 0 779 96"/>
                              <a:gd name="T123" fmla="*/ 779 h 798"/>
                              <a:gd name="T124" fmla="+- 0 10484 9974"/>
                              <a:gd name="T125" fmla="*/ T124 w 798"/>
                              <a:gd name="T126" fmla="+- 0 814 96"/>
                              <a:gd name="T127" fmla="*/ 814 h 798"/>
                              <a:gd name="T128" fmla="+- 0 10547 9974"/>
                              <a:gd name="T129" fmla="*/ T128 w 798"/>
                              <a:gd name="T130" fmla="+- 0 893 96"/>
                              <a:gd name="T131" fmla="*/ 893 h 798"/>
                              <a:gd name="T132" fmla="+- 0 10611 9974"/>
                              <a:gd name="T133" fmla="*/ T132 w 798"/>
                              <a:gd name="T134" fmla="+- 0 679 96"/>
                              <a:gd name="T135" fmla="*/ 679 h 798"/>
                              <a:gd name="T136" fmla="+- 0 10570 9974"/>
                              <a:gd name="T137" fmla="*/ T136 w 798"/>
                              <a:gd name="T138" fmla="+- 0 722 96"/>
                              <a:gd name="T139" fmla="*/ 722 h 798"/>
                              <a:gd name="T140" fmla="+- 0 10643 9974"/>
                              <a:gd name="T141" fmla="*/ T140 w 798"/>
                              <a:gd name="T142" fmla="+- 0 693 96"/>
                              <a:gd name="T143" fmla="*/ 693 h 798"/>
                              <a:gd name="T144" fmla="+- 0 10560 9974"/>
                              <a:gd name="T145" fmla="*/ T144 w 798"/>
                              <a:gd name="T146" fmla="+- 0 261 96"/>
                              <a:gd name="T147" fmla="*/ 261 h 798"/>
                              <a:gd name="T148" fmla="+- 0 10604 9974"/>
                              <a:gd name="T149" fmla="*/ T148 w 798"/>
                              <a:gd name="T150" fmla="+- 0 302 96"/>
                              <a:gd name="T151" fmla="*/ 302 h 798"/>
                              <a:gd name="T152" fmla="+- 0 10651 9974"/>
                              <a:gd name="T153" fmla="*/ T152 w 798"/>
                              <a:gd name="T154" fmla="+- 0 420 96"/>
                              <a:gd name="T155" fmla="*/ 420 h 798"/>
                              <a:gd name="T156" fmla="+- 0 10553 9974"/>
                              <a:gd name="T157" fmla="*/ T156 w 798"/>
                              <a:gd name="T158" fmla="+- 0 624 96"/>
                              <a:gd name="T159" fmla="*/ 624 h 798"/>
                              <a:gd name="T160" fmla="+- 0 10244 9974"/>
                              <a:gd name="T161" fmla="*/ T160 w 798"/>
                              <a:gd name="T162" fmla="+- 0 671 96"/>
                              <a:gd name="T163" fmla="*/ 671 h 798"/>
                              <a:gd name="T164" fmla="+- 0 10197 9974"/>
                              <a:gd name="T165" fmla="*/ T164 w 798"/>
                              <a:gd name="T166" fmla="+- 0 366 96"/>
                              <a:gd name="T167" fmla="*/ 366 h 798"/>
                              <a:gd name="T168" fmla="+- 0 10505 9974"/>
                              <a:gd name="T169" fmla="*/ T168 w 798"/>
                              <a:gd name="T170" fmla="+- 0 319 96"/>
                              <a:gd name="T171" fmla="*/ 319 h 798"/>
                              <a:gd name="T172" fmla="+- 0 10577 9974"/>
                              <a:gd name="T173" fmla="*/ T172 w 798"/>
                              <a:gd name="T174" fmla="+- 0 295 96"/>
                              <a:gd name="T175" fmla="*/ 295 h 798"/>
                              <a:gd name="T176" fmla="+- 0 10298 9974"/>
                              <a:gd name="T177" fmla="*/ T176 w 798"/>
                              <a:gd name="T178" fmla="+- 0 222 96"/>
                              <a:gd name="T179" fmla="*/ 222 h 798"/>
                              <a:gd name="T180" fmla="+- 0 10088 9974"/>
                              <a:gd name="T181" fmla="*/ T180 w 798"/>
                              <a:gd name="T182" fmla="+- 0 495 96"/>
                              <a:gd name="T183" fmla="*/ 495 h 798"/>
                              <a:gd name="T184" fmla="+- 0 10298 9974"/>
                              <a:gd name="T185" fmla="*/ T184 w 798"/>
                              <a:gd name="T186" fmla="+- 0 768 96"/>
                              <a:gd name="T187" fmla="*/ 768 h 798"/>
                              <a:gd name="T188" fmla="+- 0 10577 9974"/>
                              <a:gd name="T189" fmla="*/ T188 w 798"/>
                              <a:gd name="T190" fmla="+- 0 696 96"/>
                              <a:gd name="T191" fmla="*/ 696 h 798"/>
                              <a:gd name="T192" fmla="+- 0 10706 9974"/>
                              <a:gd name="T193" fmla="*/ T192 w 798"/>
                              <a:gd name="T194" fmla="+- 0 448 96"/>
                              <a:gd name="T195" fmla="*/ 448 h 798"/>
                              <a:gd name="T196" fmla="+- 0 10676 9974"/>
                              <a:gd name="T197" fmla="*/ T196 w 798"/>
                              <a:gd name="T198" fmla="+- 0 495 96"/>
                              <a:gd name="T199" fmla="*/ 495 h 798"/>
                              <a:gd name="T200" fmla="+- 0 10706 9974"/>
                              <a:gd name="T201" fmla="*/ T200 w 798"/>
                              <a:gd name="T202" fmla="+- 0 542 96"/>
                              <a:gd name="T203" fmla="*/ 542 h 798"/>
                              <a:gd name="T204" fmla="+- 0 10741 9974"/>
                              <a:gd name="T205" fmla="*/ T204 w 798"/>
                              <a:gd name="T206" fmla="+- 0 632 96"/>
                              <a:gd name="T207" fmla="*/ 632 h 798"/>
                              <a:gd name="T208" fmla="+- 0 10651 9974"/>
                              <a:gd name="T209" fmla="*/ T208 w 798"/>
                              <a:gd name="T210" fmla="+- 0 613 96"/>
                              <a:gd name="T211" fmla="*/ 613 h 798"/>
                              <a:gd name="T212" fmla="+- 0 10721 9974"/>
                              <a:gd name="T213" fmla="*/ T212 w 798"/>
                              <a:gd name="T214" fmla="+- 0 676 96"/>
                              <a:gd name="T215" fmla="*/ 676 h 798"/>
                              <a:gd name="T216" fmla="+- 0 10765 9974"/>
                              <a:gd name="T217" fmla="*/ T216 w 798"/>
                              <a:gd name="T218" fmla="+- 0 312 96"/>
                              <a:gd name="T219" fmla="*/ 312 h 798"/>
                              <a:gd name="T220" fmla="+- 0 10660 9974"/>
                              <a:gd name="T221" fmla="*/ T220 w 798"/>
                              <a:gd name="T222" fmla="+- 0 356 96"/>
                              <a:gd name="T223" fmla="*/ 356 h 798"/>
                              <a:gd name="T224" fmla="+- 0 10696 9974"/>
                              <a:gd name="T225" fmla="*/ T224 w 798"/>
                              <a:gd name="T226" fmla="+- 0 381 96"/>
                              <a:gd name="T227" fmla="*/ 381 h 798"/>
                              <a:gd name="T228" fmla="+- 0 10772 9974"/>
                              <a:gd name="T229" fmla="*/ T228 w 798"/>
                              <a:gd name="T230" fmla="+- 0 312 96"/>
                              <a:gd name="T231" fmla="*/ 312 h 7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798" h="798">
                                <a:moveTo>
                                  <a:pt x="103" y="446"/>
                                </a:moveTo>
                                <a:lnTo>
                                  <a:pt x="101" y="435"/>
                                </a:lnTo>
                                <a:lnTo>
                                  <a:pt x="100" y="423"/>
                                </a:lnTo>
                                <a:lnTo>
                                  <a:pt x="99" y="411"/>
                                </a:lnTo>
                                <a:lnTo>
                                  <a:pt x="99" y="399"/>
                                </a:lnTo>
                                <a:lnTo>
                                  <a:pt x="99" y="387"/>
                                </a:lnTo>
                                <a:lnTo>
                                  <a:pt x="100" y="375"/>
                                </a:lnTo>
                                <a:lnTo>
                                  <a:pt x="101" y="363"/>
                                </a:lnTo>
                                <a:lnTo>
                                  <a:pt x="103" y="352"/>
                                </a:lnTo>
                                <a:lnTo>
                                  <a:pt x="68" y="352"/>
                                </a:lnTo>
                                <a:lnTo>
                                  <a:pt x="40" y="399"/>
                                </a:lnTo>
                                <a:lnTo>
                                  <a:pt x="68" y="446"/>
                                </a:lnTo>
                                <a:lnTo>
                                  <a:pt x="103" y="446"/>
                                </a:lnTo>
                                <a:close/>
                                <a:moveTo>
                                  <a:pt x="120" y="510"/>
                                </a:moveTo>
                                <a:lnTo>
                                  <a:pt x="114" y="507"/>
                                </a:lnTo>
                                <a:lnTo>
                                  <a:pt x="98" y="505"/>
                                </a:lnTo>
                                <a:lnTo>
                                  <a:pt x="76" y="508"/>
                                </a:lnTo>
                                <a:lnTo>
                                  <a:pt x="51" y="518"/>
                                </a:lnTo>
                                <a:lnTo>
                                  <a:pt x="30" y="529"/>
                                </a:lnTo>
                                <a:lnTo>
                                  <a:pt x="18" y="539"/>
                                </a:lnTo>
                                <a:lnTo>
                                  <a:pt x="10" y="553"/>
                                </a:lnTo>
                                <a:lnTo>
                                  <a:pt x="0" y="576"/>
                                </a:lnTo>
                                <a:lnTo>
                                  <a:pt x="7" y="577"/>
                                </a:lnTo>
                                <a:lnTo>
                                  <a:pt x="25" y="577"/>
                                </a:lnTo>
                                <a:lnTo>
                                  <a:pt x="50" y="574"/>
                                </a:lnTo>
                                <a:lnTo>
                                  <a:pt x="77" y="564"/>
                                </a:lnTo>
                                <a:lnTo>
                                  <a:pt x="99" y="548"/>
                                </a:lnTo>
                                <a:lnTo>
                                  <a:pt x="113" y="532"/>
                                </a:lnTo>
                                <a:lnTo>
                                  <a:pt x="119" y="518"/>
                                </a:lnTo>
                                <a:lnTo>
                                  <a:pt x="120" y="510"/>
                                </a:lnTo>
                                <a:close/>
                                <a:moveTo>
                                  <a:pt x="120" y="286"/>
                                </a:moveTo>
                                <a:lnTo>
                                  <a:pt x="119" y="278"/>
                                </a:lnTo>
                                <a:lnTo>
                                  <a:pt x="113" y="264"/>
                                </a:lnTo>
                                <a:lnTo>
                                  <a:pt x="99" y="248"/>
                                </a:lnTo>
                                <a:lnTo>
                                  <a:pt x="77" y="232"/>
                                </a:lnTo>
                                <a:lnTo>
                                  <a:pt x="50" y="222"/>
                                </a:lnTo>
                                <a:lnTo>
                                  <a:pt x="26" y="219"/>
                                </a:lnTo>
                                <a:lnTo>
                                  <a:pt x="8" y="219"/>
                                </a:lnTo>
                                <a:lnTo>
                                  <a:pt x="1" y="220"/>
                                </a:lnTo>
                                <a:lnTo>
                                  <a:pt x="10" y="243"/>
                                </a:lnTo>
                                <a:lnTo>
                                  <a:pt x="18" y="257"/>
                                </a:lnTo>
                                <a:lnTo>
                                  <a:pt x="30" y="267"/>
                                </a:lnTo>
                                <a:lnTo>
                                  <a:pt x="51" y="278"/>
                                </a:lnTo>
                                <a:lnTo>
                                  <a:pt x="77" y="288"/>
                                </a:lnTo>
                                <a:lnTo>
                                  <a:pt x="98" y="291"/>
                                </a:lnTo>
                                <a:lnTo>
                                  <a:pt x="114" y="289"/>
                                </a:lnTo>
                                <a:lnTo>
                                  <a:pt x="120" y="286"/>
                                </a:lnTo>
                                <a:close/>
                                <a:moveTo>
                                  <a:pt x="224" y="641"/>
                                </a:moveTo>
                                <a:lnTo>
                                  <a:pt x="214" y="634"/>
                                </a:lnTo>
                                <a:lnTo>
                                  <a:pt x="205" y="626"/>
                                </a:lnTo>
                                <a:lnTo>
                                  <a:pt x="196" y="618"/>
                                </a:lnTo>
                                <a:lnTo>
                                  <a:pt x="187" y="610"/>
                                </a:lnTo>
                                <a:lnTo>
                                  <a:pt x="179" y="601"/>
                                </a:lnTo>
                                <a:lnTo>
                                  <a:pt x="171" y="592"/>
                                </a:lnTo>
                                <a:lnTo>
                                  <a:pt x="163" y="583"/>
                                </a:lnTo>
                                <a:lnTo>
                                  <a:pt x="156" y="574"/>
                                </a:lnTo>
                                <a:lnTo>
                                  <a:pt x="132" y="598"/>
                                </a:lnTo>
                                <a:lnTo>
                                  <a:pt x="146" y="651"/>
                                </a:lnTo>
                                <a:lnTo>
                                  <a:pt x="199" y="665"/>
                                </a:lnTo>
                                <a:lnTo>
                                  <a:pt x="224" y="641"/>
                                </a:lnTo>
                                <a:close/>
                                <a:moveTo>
                                  <a:pt x="224" y="158"/>
                                </a:moveTo>
                                <a:lnTo>
                                  <a:pt x="200" y="134"/>
                                </a:lnTo>
                                <a:lnTo>
                                  <a:pt x="146" y="148"/>
                                </a:lnTo>
                                <a:lnTo>
                                  <a:pt x="132" y="201"/>
                                </a:lnTo>
                                <a:lnTo>
                                  <a:pt x="156" y="225"/>
                                </a:lnTo>
                                <a:lnTo>
                                  <a:pt x="164" y="215"/>
                                </a:lnTo>
                                <a:lnTo>
                                  <a:pt x="171" y="206"/>
                                </a:lnTo>
                                <a:lnTo>
                                  <a:pt x="179" y="197"/>
                                </a:lnTo>
                                <a:lnTo>
                                  <a:pt x="188" y="188"/>
                                </a:lnTo>
                                <a:lnTo>
                                  <a:pt x="196" y="180"/>
                                </a:lnTo>
                                <a:lnTo>
                                  <a:pt x="205" y="172"/>
                                </a:lnTo>
                                <a:lnTo>
                                  <a:pt x="215" y="165"/>
                                </a:lnTo>
                                <a:lnTo>
                                  <a:pt x="224" y="158"/>
                                </a:lnTo>
                                <a:close/>
                                <a:moveTo>
                                  <a:pt x="291" y="697"/>
                                </a:moveTo>
                                <a:lnTo>
                                  <a:pt x="289" y="682"/>
                                </a:lnTo>
                                <a:lnTo>
                                  <a:pt x="285" y="675"/>
                                </a:lnTo>
                                <a:lnTo>
                                  <a:pt x="277" y="676"/>
                                </a:lnTo>
                                <a:lnTo>
                                  <a:pt x="264" y="683"/>
                                </a:lnTo>
                                <a:lnTo>
                                  <a:pt x="248" y="698"/>
                                </a:lnTo>
                                <a:lnTo>
                                  <a:pt x="233" y="721"/>
                                </a:lnTo>
                                <a:lnTo>
                                  <a:pt x="223" y="742"/>
                                </a:lnTo>
                                <a:lnTo>
                                  <a:pt x="219" y="757"/>
                                </a:lnTo>
                                <a:lnTo>
                                  <a:pt x="220" y="773"/>
                                </a:lnTo>
                                <a:lnTo>
                                  <a:pt x="227" y="797"/>
                                </a:lnTo>
                                <a:lnTo>
                                  <a:pt x="233" y="794"/>
                                </a:lnTo>
                                <a:lnTo>
                                  <a:pt x="247" y="784"/>
                                </a:lnTo>
                                <a:lnTo>
                                  <a:pt x="265" y="767"/>
                                </a:lnTo>
                                <a:lnTo>
                                  <a:pt x="281" y="743"/>
                                </a:lnTo>
                                <a:lnTo>
                                  <a:pt x="290" y="718"/>
                                </a:lnTo>
                                <a:lnTo>
                                  <a:pt x="291" y="697"/>
                                </a:lnTo>
                                <a:close/>
                                <a:moveTo>
                                  <a:pt x="292" y="101"/>
                                </a:moveTo>
                                <a:lnTo>
                                  <a:pt x="290" y="80"/>
                                </a:lnTo>
                                <a:lnTo>
                                  <a:pt x="282" y="54"/>
                                </a:lnTo>
                                <a:lnTo>
                                  <a:pt x="266" y="31"/>
                                </a:lnTo>
                                <a:lnTo>
                                  <a:pt x="248" y="14"/>
                                </a:lnTo>
                                <a:lnTo>
                                  <a:pt x="233" y="4"/>
                                </a:lnTo>
                                <a:lnTo>
                                  <a:pt x="227" y="0"/>
                                </a:lnTo>
                                <a:lnTo>
                                  <a:pt x="221" y="24"/>
                                </a:lnTo>
                                <a:lnTo>
                                  <a:pt x="220" y="40"/>
                                </a:lnTo>
                                <a:lnTo>
                                  <a:pt x="224" y="55"/>
                                </a:lnTo>
                                <a:lnTo>
                                  <a:pt x="233" y="77"/>
                                </a:lnTo>
                                <a:lnTo>
                                  <a:pt x="248" y="99"/>
                                </a:lnTo>
                                <a:lnTo>
                                  <a:pt x="264" y="114"/>
                                </a:lnTo>
                                <a:lnTo>
                                  <a:pt x="278" y="122"/>
                                </a:lnTo>
                                <a:lnTo>
                                  <a:pt x="285" y="123"/>
                                </a:lnTo>
                                <a:lnTo>
                                  <a:pt x="289" y="116"/>
                                </a:lnTo>
                                <a:lnTo>
                                  <a:pt x="292" y="101"/>
                                </a:lnTo>
                                <a:close/>
                                <a:moveTo>
                                  <a:pt x="448" y="692"/>
                                </a:moveTo>
                                <a:lnTo>
                                  <a:pt x="437" y="694"/>
                                </a:lnTo>
                                <a:lnTo>
                                  <a:pt x="425" y="695"/>
                                </a:lnTo>
                                <a:lnTo>
                                  <a:pt x="413" y="696"/>
                                </a:lnTo>
                                <a:lnTo>
                                  <a:pt x="401" y="696"/>
                                </a:lnTo>
                                <a:lnTo>
                                  <a:pt x="388" y="696"/>
                                </a:lnTo>
                                <a:lnTo>
                                  <a:pt x="376" y="695"/>
                                </a:lnTo>
                                <a:lnTo>
                                  <a:pt x="364" y="694"/>
                                </a:lnTo>
                                <a:lnTo>
                                  <a:pt x="353" y="692"/>
                                </a:lnTo>
                                <a:lnTo>
                                  <a:pt x="353" y="727"/>
                                </a:lnTo>
                                <a:lnTo>
                                  <a:pt x="400" y="754"/>
                                </a:lnTo>
                                <a:lnTo>
                                  <a:pt x="448" y="727"/>
                                </a:lnTo>
                                <a:lnTo>
                                  <a:pt x="448" y="692"/>
                                </a:lnTo>
                                <a:close/>
                                <a:moveTo>
                                  <a:pt x="448" y="71"/>
                                </a:moveTo>
                                <a:lnTo>
                                  <a:pt x="400" y="43"/>
                                </a:lnTo>
                                <a:lnTo>
                                  <a:pt x="353" y="71"/>
                                </a:lnTo>
                                <a:lnTo>
                                  <a:pt x="353" y="105"/>
                                </a:lnTo>
                                <a:lnTo>
                                  <a:pt x="364" y="103"/>
                                </a:lnTo>
                                <a:lnTo>
                                  <a:pt x="376" y="102"/>
                                </a:lnTo>
                                <a:lnTo>
                                  <a:pt x="388" y="101"/>
                                </a:lnTo>
                                <a:lnTo>
                                  <a:pt x="401" y="101"/>
                                </a:lnTo>
                                <a:lnTo>
                                  <a:pt x="413" y="101"/>
                                </a:lnTo>
                                <a:lnTo>
                                  <a:pt x="425" y="102"/>
                                </a:lnTo>
                                <a:lnTo>
                                  <a:pt x="437" y="103"/>
                                </a:lnTo>
                                <a:lnTo>
                                  <a:pt x="448" y="105"/>
                                </a:lnTo>
                                <a:lnTo>
                                  <a:pt x="448" y="71"/>
                                </a:lnTo>
                                <a:close/>
                                <a:moveTo>
                                  <a:pt x="580" y="40"/>
                                </a:moveTo>
                                <a:lnTo>
                                  <a:pt x="578" y="24"/>
                                </a:lnTo>
                                <a:lnTo>
                                  <a:pt x="572" y="0"/>
                                </a:lnTo>
                                <a:lnTo>
                                  <a:pt x="566" y="4"/>
                                </a:lnTo>
                                <a:lnTo>
                                  <a:pt x="551" y="14"/>
                                </a:lnTo>
                                <a:lnTo>
                                  <a:pt x="533" y="31"/>
                                </a:lnTo>
                                <a:lnTo>
                                  <a:pt x="517" y="54"/>
                                </a:lnTo>
                                <a:lnTo>
                                  <a:pt x="509" y="80"/>
                                </a:lnTo>
                                <a:lnTo>
                                  <a:pt x="507" y="101"/>
                                </a:lnTo>
                                <a:lnTo>
                                  <a:pt x="510" y="116"/>
                                </a:lnTo>
                                <a:lnTo>
                                  <a:pt x="514" y="123"/>
                                </a:lnTo>
                                <a:lnTo>
                                  <a:pt x="521" y="122"/>
                                </a:lnTo>
                                <a:lnTo>
                                  <a:pt x="535" y="114"/>
                                </a:lnTo>
                                <a:lnTo>
                                  <a:pt x="551" y="99"/>
                                </a:lnTo>
                                <a:lnTo>
                                  <a:pt x="566" y="77"/>
                                </a:lnTo>
                                <a:lnTo>
                                  <a:pt x="576" y="55"/>
                                </a:lnTo>
                                <a:lnTo>
                                  <a:pt x="580" y="40"/>
                                </a:lnTo>
                                <a:close/>
                                <a:moveTo>
                                  <a:pt x="580" y="758"/>
                                </a:moveTo>
                                <a:lnTo>
                                  <a:pt x="576" y="742"/>
                                </a:lnTo>
                                <a:lnTo>
                                  <a:pt x="567" y="721"/>
                                </a:lnTo>
                                <a:lnTo>
                                  <a:pt x="552" y="698"/>
                                </a:lnTo>
                                <a:lnTo>
                                  <a:pt x="536" y="683"/>
                                </a:lnTo>
                                <a:lnTo>
                                  <a:pt x="522" y="676"/>
                                </a:lnTo>
                                <a:lnTo>
                                  <a:pt x="515" y="675"/>
                                </a:lnTo>
                                <a:lnTo>
                                  <a:pt x="511" y="682"/>
                                </a:lnTo>
                                <a:lnTo>
                                  <a:pt x="508" y="697"/>
                                </a:lnTo>
                                <a:lnTo>
                                  <a:pt x="510" y="718"/>
                                </a:lnTo>
                                <a:lnTo>
                                  <a:pt x="518" y="743"/>
                                </a:lnTo>
                                <a:lnTo>
                                  <a:pt x="534" y="767"/>
                                </a:lnTo>
                                <a:lnTo>
                                  <a:pt x="552" y="784"/>
                                </a:lnTo>
                                <a:lnTo>
                                  <a:pt x="567" y="794"/>
                                </a:lnTo>
                                <a:lnTo>
                                  <a:pt x="573" y="797"/>
                                </a:lnTo>
                                <a:lnTo>
                                  <a:pt x="579" y="773"/>
                                </a:lnTo>
                                <a:lnTo>
                                  <a:pt x="580" y="758"/>
                                </a:lnTo>
                                <a:close/>
                                <a:moveTo>
                                  <a:pt x="669" y="597"/>
                                </a:moveTo>
                                <a:lnTo>
                                  <a:pt x="644" y="573"/>
                                </a:lnTo>
                                <a:lnTo>
                                  <a:pt x="637" y="583"/>
                                </a:lnTo>
                                <a:lnTo>
                                  <a:pt x="630" y="592"/>
                                </a:lnTo>
                                <a:lnTo>
                                  <a:pt x="622" y="601"/>
                                </a:lnTo>
                                <a:lnTo>
                                  <a:pt x="613" y="610"/>
                                </a:lnTo>
                                <a:lnTo>
                                  <a:pt x="605" y="618"/>
                                </a:lnTo>
                                <a:lnTo>
                                  <a:pt x="596" y="626"/>
                                </a:lnTo>
                                <a:lnTo>
                                  <a:pt x="586" y="633"/>
                                </a:lnTo>
                                <a:lnTo>
                                  <a:pt x="577" y="640"/>
                                </a:lnTo>
                                <a:lnTo>
                                  <a:pt x="601" y="664"/>
                                </a:lnTo>
                                <a:lnTo>
                                  <a:pt x="655" y="650"/>
                                </a:lnTo>
                                <a:lnTo>
                                  <a:pt x="669" y="597"/>
                                </a:lnTo>
                                <a:close/>
                                <a:moveTo>
                                  <a:pt x="669" y="200"/>
                                </a:moveTo>
                                <a:lnTo>
                                  <a:pt x="655" y="147"/>
                                </a:lnTo>
                                <a:lnTo>
                                  <a:pt x="601" y="134"/>
                                </a:lnTo>
                                <a:lnTo>
                                  <a:pt x="577" y="158"/>
                                </a:lnTo>
                                <a:lnTo>
                                  <a:pt x="586" y="165"/>
                                </a:lnTo>
                                <a:lnTo>
                                  <a:pt x="596" y="172"/>
                                </a:lnTo>
                                <a:lnTo>
                                  <a:pt x="605" y="180"/>
                                </a:lnTo>
                                <a:lnTo>
                                  <a:pt x="614" y="188"/>
                                </a:lnTo>
                                <a:lnTo>
                                  <a:pt x="622" y="197"/>
                                </a:lnTo>
                                <a:lnTo>
                                  <a:pt x="630" y="206"/>
                                </a:lnTo>
                                <a:lnTo>
                                  <a:pt x="637" y="215"/>
                                </a:lnTo>
                                <a:lnTo>
                                  <a:pt x="644" y="225"/>
                                </a:lnTo>
                                <a:lnTo>
                                  <a:pt x="669" y="200"/>
                                </a:lnTo>
                                <a:close/>
                                <a:moveTo>
                                  <a:pt x="687" y="399"/>
                                </a:moveTo>
                                <a:lnTo>
                                  <a:pt x="677" y="324"/>
                                </a:lnTo>
                                <a:lnTo>
                                  <a:pt x="648" y="256"/>
                                </a:lnTo>
                                <a:lnTo>
                                  <a:pt x="621" y="222"/>
                                </a:lnTo>
                                <a:lnTo>
                                  <a:pt x="621" y="399"/>
                                </a:lnTo>
                                <a:lnTo>
                                  <a:pt x="610" y="468"/>
                                </a:lnTo>
                                <a:lnTo>
                                  <a:pt x="579" y="528"/>
                                </a:lnTo>
                                <a:lnTo>
                                  <a:pt x="531" y="575"/>
                                </a:lnTo>
                                <a:lnTo>
                                  <a:pt x="470" y="606"/>
                                </a:lnTo>
                                <a:lnTo>
                                  <a:pt x="401" y="617"/>
                                </a:lnTo>
                                <a:lnTo>
                                  <a:pt x="331" y="606"/>
                                </a:lnTo>
                                <a:lnTo>
                                  <a:pt x="270" y="575"/>
                                </a:lnTo>
                                <a:lnTo>
                                  <a:pt x="223" y="528"/>
                                </a:lnTo>
                                <a:lnTo>
                                  <a:pt x="191" y="468"/>
                                </a:lnTo>
                                <a:lnTo>
                                  <a:pt x="180" y="399"/>
                                </a:lnTo>
                                <a:lnTo>
                                  <a:pt x="191" y="330"/>
                                </a:lnTo>
                                <a:lnTo>
                                  <a:pt x="223" y="270"/>
                                </a:lnTo>
                                <a:lnTo>
                                  <a:pt x="270" y="223"/>
                                </a:lnTo>
                                <a:lnTo>
                                  <a:pt x="331" y="192"/>
                                </a:lnTo>
                                <a:lnTo>
                                  <a:pt x="401" y="181"/>
                                </a:lnTo>
                                <a:lnTo>
                                  <a:pt x="470" y="192"/>
                                </a:lnTo>
                                <a:lnTo>
                                  <a:pt x="531" y="223"/>
                                </a:lnTo>
                                <a:lnTo>
                                  <a:pt x="579" y="270"/>
                                </a:lnTo>
                                <a:lnTo>
                                  <a:pt x="610" y="330"/>
                                </a:lnTo>
                                <a:lnTo>
                                  <a:pt x="621" y="399"/>
                                </a:lnTo>
                                <a:lnTo>
                                  <a:pt x="621" y="222"/>
                                </a:lnTo>
                                <a:lnTo>
                                  <a:pt x="603" y="199"/>
                                </a:lnTo>
                                <a:lnTo>
                                  <a:pt x="580" y="181"/>
                                </a:lnTo>
                                <a:lnTo>
                                  <a:pt x="545" y="154"/>
                                </a:lnTo>
                                <a:lnTo>
                                  <a:pt x="477" y="126"/>
                                </a:lnTo>
                                <a:lnTo>
                                  <a:pt x="401" y="116"/>
                                </a:lnTo>
                                <a:lnTo>
                                  <a:pt x="324" y="126"/>
                                </a:lnTo>
                                <a:lnTo>
                                  <a:pt x="256" y="154"/>
                                </a:lnTo>
                                <a:lnTo>
                                  <a:pt x="198" y="199"/>
                                </a:lnTo>
                                <a:lnTo>
                                  <a:pt x="153" y="256"/>
                                </a:lnTo>
                                <a:lnTo>
                                  <a:pt x="124" y="324"/>
                                </a:lnTo>
                                <a:lnTo>
                                  <a:pt x="114" y="399"/>
                                </a:lnTo>
                                <a:lnTo>
                                  <a:pt x="124" y="474"/>
                                </a:lnTo>
                                <a:lnTo>
                                  <a:pt x="153" y="542"/>
                                </a:lnTo>
                                <a:lnTo>
                                  <a:pt x="198" y="600"/>
                                </a:lnTo>
                                <a:lnTo>
                                  <a:pt x="256" y="644"/>
                                </a:lnTo>
                                <a:lnTo>
                                  <a:pt x="324" y="672"/>
                                </a:lnTo>
                                <a:lnTo>
                                  <a:pt x="401" y="683"/>
                                </a:lnTo>
                                <a:lnTo>
                                  <a:pt x="477" y="672"/>
                                </a:lnTo>
                                <a:lnTo>
                                  <a:pt x="545" y="644"/>
                                </a:lnTo>
                                <a:lnTo>
                                  <a:pt x="581" y="617"/>
                                </a:lnTo>
                                <a:lnTo>
                                  <a:pt x="603" y="600"/>
                                </a:lnTo>
                                <a:lnTo>
                                  <a:pt x="648" y="542"/>
                                </a:lnTo>
                                <a:lnTo>
                                  <a:pt x="677" y="474"/>
                                </a:lnTo>
                                <a:lnTo>
                                  <a:pt x="687" y="399"/>
                                </a:lnTo>
                                <a:close/>
                                <a:moveTo>
                                  <a:pt x="760" y="399"/>
                                </a:moveTo>
                                <a:lnTo>
                                  <a:pt x="732" y="352"/>
                                </a:lnTo>
                                <a:lnTo>
                                  <a:pt x="698" y="352"/>
                                </a:lnTo>
                                <a:lnTo>
                                  <a:pt x="699" y="363"/>
                                </a:lnTo>
                                <a:lnTo>
                                  <a:pt x="701" y="375"/>
                                </a:lnTo>
                                <a:lnTo>
                                  <a:pt x="701" y="387"/>
                                </a:lnTo>
                                <a:lnTo>
                                  <a:pt x="702" y="399"/>
                                </a:lnTo>
                                <a:lnTo>
                                  <a:pt x="701" y="411"/>
                                </a:lnTo>
                                <a:lnTo>
                                  <a:pt x="701" y="423"/>
                                </a:lnTo>
                                <a:lnTo>
                                  <a:pt x="699" y="435"/>
                                </a:lnTo>
                                <a:lnTo>
                                  <a:pt x="698" y="446"/>
                                </a:lnTo>
                                <a:lnTo>
                                  <a:pt x="732" y="446"/>
                                </a:lnTo>
                                <a:lnTo>
                                  <a:pt x="760" y="399"/>
                                </a:lnTo>
                                <a:close/>
                                <a:moveTo>
                                  <a:pt x="796" y="582"/>
                                </a:moveTo>
                                <a:lnTo>
                                  <a:pt x="787" y="559"/>
                                </a:lnTo>
                                <a:lnTo>
                                  <a:pt x="779" y="546"/>
                                </a:lnTo>
                                <a:lnTo>
                                  <a:pt x="767" y="536"/>
                                </a:lnTo>
                                <a:lnTo>
                                  <a:pt x="746" y="524"/>
                                </a:lnTo>
                                <a:lnTo>
                                  <a:pt x="720" y="514"/>
                                </a:lnTo>
                                <a:lnTo>
                                  <a:pt x="699" y="511"/>
                                </a:lnTo>
                                <a:lnTo>
                                  <a:pt x="683" y="513"/>
                                </a:lnTo>
                                <a:lnTo>
                                  <a:pt x="677" y="517"/>
                                </a:lnTo>
                                <a:lnTo>
                                  <a:pt x="677" y="525"/>
                                </a:lnTo>
                                <a:lnTo>
                                  <a:pt x="684" y="538"/>
                                </a:lnTo>
                                <a:lnTo>
                                  <a:pt x="698" y="555"/>
                                </a:lnTo>
                                <a:lnTo>
                                  <a:pt x="720" y="570"/>
                                </a:lnTo>
                                <a:lnTo>
                                  <a:pt x="747" y="580"/>
                                </a:lnTo>
                                <a:lnTo>
                                  <a:pt x="771" y="583"/>
                                </a:lnTo>
                                <a:lnTo>
                                  <a:pt x="789" y="583"/>
                                </a:lnTo>
                                <a:lnTo>
                                  <a:pt x="796" y="582"/>
                                </a:lnTo>
                                <a:close/>
                                <a:moveTo>
                                  <a:pt x="798" y="216"/>
                                </a:moveTo>
                                <a:lnTo>
                                  <a:pt x="791" y="216"/>
                                </a:lnTo>
                                <a:lnTo>
                                  <a:pt x="773" y="215"/>
                                </a:lnTo>
                                <a:lnTo>
                                  <a:pt x="748" y="219"/>
                                </a:lnTo>
                                <a:lnTo>
                                  <a:pt x="721" y="229"/>
                                </a:lnTo>
                                <a:lnTo>
                                  <a:pt x="699" y="244"/>
                                </a:lnTo>
                                <a:lnTo>
                                  <a:pt x="686" y="260"/>
                                </a:lnTo>
                                <a:lnTo>
                                  <a:pt x="679" y="274"/>
                                </a:lnTo>
                                <a:lnTo>
                                  <a:pt x="678" y="282"/>
                                </a:lnTo>
                                <a:lnTo>
                                  <a:pt x="684" y="286"/>
                                </a:lnTo>
                                <a:lnTo>
                                  <a:pt x="700" y="287"/>
                                </a:lnTo>
                                <a:lnTo>
                                  <a:pt x="722" y="285"/>
                                </a:lnTo>
                                <a:lnTo>
                                  <a:pt x="747" y="275"/>
                                </a:lnTo>
                                <a:lnTo>
                                  <a:pt x="768" y="263"/>
                                </a:lnTo>
                                <a:lnTo>
                                  <a:pt x="780" y="253"/>
                                </a:lnTo>
                                <a:lnTo>
                                  <a:pt x="788" y="239"/>
                                </a:lnTo>
                                <a:lnTo>
                                  <a:pt x="798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B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02" name="docshape3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95" y="312"/>
                            <a:ext cx="33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0" o:spid="_x0000_s1025" style="width:40pt;height:40pt;margin-top:4.8pt;margin-left:498.7pt;mso-height-percent:0;mso-height-relative:page;mso-position-horizontal-relative:page;mso-width-percent:0;mso-width-relative:page;mso-wrap-distance-bottom:0;mso-wrap-distance-left:9pt;mso-wrap-distance-right:9pt;mso-wrap-distance-top:0;position:absolute;z-index:251659264" coordorigin="269972,2598" coordsize="21600,21600">
                <v:shape id="_x0000_s1026" style="width:21600;height:21600;left:269973;position:absolute;top:2598;v-text-anchor:top" coordsize="21600,21600" path="m2788,12072l2734,11774l2734,11774l2707,11450l2707,11450l2680,11125l2680,11125l2680,10800l2680,10800l2680,10475l2680,10475l2707,10150l2707,10150l2734,9826l2734,9826l2788,9528l2788,9528l1841,9528l1841,9528l1083,10800l1083,10800l1841,12072l1841,12072l2788,12072xm3248,13805l3086,13723l3086,13723l2653,13669l2653,13669l2057,13750l2057,13750l1380,14021l1380,14021l812,14319l812,14319l487,14589l487,14589l271,14968l271,14968l,15591l,15591l189,15618l189,15618l677,15618l677,15618l1353,15537l1353,15537l2084,15266l2084,15266l2680,14833l2680,14833l3059,14400l3059,14400l3221,14021l3221,14021l3248,13805xm3248,7741l3221,7525l3221,7525l3059,7146l3059,7146l2680,6713l2680,6713l2084,6280l2084,6280l1353,6009l1353,6009l704,5928l704,5928l217,5928l217,5928l27,5955l27,5955l271,6577l271,6577l487,6956l487,6956l812,7227l812,7227l1380,7525l1380,7525l2084,7795l2084,7795l2653,7877l2653,7877l3086,7823l3086,7823l3248,7741xm6063,17350l5792,17161l5792,17161l5549,16944l5549,16944l5305,16728l5305,16728l5062,16511l5062,16511l4845,16268l4845,16268l4629,16024l4629,16024l4412,15780l4412,15780l4223,15537l4223,15537l3573,16186l3573,16186l3952,17621l3952,17621l5386,18000l5386,18000l6063,17350xm6063,4277l5414,3627l5414,3627l3952,4006l3952,4006l3573,5441l3573,5441l4223,6090l4223,6090l4439,5820l4439,5820l4629,5576l4629,5576l4845,5332l4845,5332l5089,5089l5089,5089l5305,4872l5305,4872l5549,4656l5549,4656l5820,4466l5820,4466l6063,4277xm7877,18866l7823,18460l7823,18460l7714,18271l7714,18271l7498,18298l7498,18298l7146,18487l7146,18487l6713,18893l6713,18893l6307,19516l6307,19516l6036,20084l6036,20084l5928,20490l5928,20490l5955,20923l5955,20923l6144,21573l6144,21573l6307,21492l6307,21492l6686,21221l6686,21221l7173,20761l7173,20761l7606,20111l7606,20111l7850,19435l7850,19435l7877,18866xm7904,2734l7850,2165l7850,2165l7633,1462l7633,1462l7200,839l7200,839l6713,379l6713,379l6307,108l6307,108l6144,l6144,l5982,650l5982,650l5955,1083l5955,1083l6063,1489l6063,1489l6307,2084l6307,2084l6713,2680l6713,2680l7146,3086l7146,3086l7525,3302l7525,3302l7714,3329l7714,3329l7823,3140l7823,3140l7904,2734xm12126,18731l11829,18785l11829,18785l11504,18812l11504,18812l11179,18839l11179,18839l10854,18839l10854,18839l10502,18839l10502,18839l10177,18812l10177,18812l9853,18785l9853,18785l9555,18731l9555,18731l9555,19678l9555,19678l10827,20409l10827,20409l12126,19678l12126,19678l12126,18731xm12126,1922l10827,1164l10827,1164l9555,1922l9555,1922l9555,2842l9555,2842l9853,2788l9853,2788l10177,2761l10177,2761l10502,2734l10502,2734l10854,2734l10854,2734l11179,2734l11179,2734l11504,2761l11504,2761l11829,2788l11829,2788l12126,2842l12126,2842l12126,1922xm15699,1083l15645,650l15645,650l15483,l15483,l15320,108l15320,108l14914,379l14914,379l14427,839l14427,839l13994,1462l13994,1462l13777,2165l13777,2165l13723,2734l13723,2734l13805,3140l13805,3140l13913,3329l13913,3329l14102,3302l14102,3302l14481,3086l14481,3086l14914,2680l14914,2680l15320,2084l15320,2084l15591,1489l15591,1489l15699,1083xm15699,20517l15591,20084l15591,20084l15347,19516l15347,19516l14941,18893l14941,18893l14508,18487l14508,18487l14129,18298l14129,18298l13940,18271l13940,18271l13832,18460l13832,18460l13750,18866l13750,18866l13805,19435l13805,19435l14021,20111l14021,20111l14454,20761l14454,20761l14941,21221l14941,21221l15347,21492l15347,21492l15510,21573l15510,21573l15672,20923l15672,20923l15699,20517xm18108,16159l17432,15510l17432,15510l17242,15780l17242,15780l17053,16024l17053,16024l16836,16268l16836,16268l16592,16511l16592,16511l16376,16728l16376,16728l16132,16944l16132,16944l15862,17134l15862,17134l15618,17323l15618,17323l16268,17973l16268,17973l17729,17594l17729,17594l18108,16159xm18108,5414l17729,3979l17729,3979l16268,3627l16268,3627l15618,4277l15618,4277l15862,4466l15862,4466l16132,4656l16132,4656l16376,4872l16376,4872l16620,5089l16620,5089l16836,5332l16836,5332l17053,5576l17053,5576l17242,5820l17242,5820l17432,6090l17432,6090l18108,5414xm18595,10800l18325,8770l18325,8770l17540,6929l17540,6929l16809,6009l16809,6009l16809,10800l16809,10800l16511,12668l16511,12668l15672,14292l15672,14292l14373,15564l14373,15564l12722,16403l12722,16403l10854,16701l10854,16701l8959,16403l8959,16403l7308,15564l7308,15564l6036,14292l6036,14292l5170,12668l5170,12668l4872,10800l4872,10800l5170,8932l5170,8932l6036,7308l6036,7308l7308,6036l7308,6036l8959,5197l8959,5197l10854,4899l10854,4899l12722,5197l12722,5197l14373,6036l14373,6036l15672,7308l15672,7308l16511,8932l16511,8932l16809,10800l16809,10800l16809,6009l16809,6009l16322,5386l16322,5386l15699,4899l15699,4899l14752,4168l14752,4168l12911,3411l12911,3411l10854,3140l10854,3140l8770,3411l8770,3411l6929,4168l6929,4168l5359,5386l5359,5386l4141,6929l4141,6929l3356,8770l3356,8770l3086,10800l3086,10800l3356,12830l3356,12830l4141,14671l4141,14671l5359,16241l5359,16241l6929,17432l6929,17432l8770,18189l8770,18189l10854,18487l10854,18487l12911,18189l12911,18189l14752,17432l14752,17432l15726,16701l15726,16701l16322,16241l16322,16241l17540,14671l17540,14671l18325,12830l18325,12830l18595,10800xm20571,10800l19814,9528l19814,9528l18893,9528l18893,9528l18920,9826l18920,9826l18974,10150l18974,10150l18974,10475l18974,10475l19002,10800l19002,10800l18974,11125l18974,11125l18974,11450l18974,11450l18920,11774l18920,11774l18893,12072l18893,12072l19814,12072l19814,12072l20571,10800xm21546,15753l21302,15131l21302,15131l21086,14779l21086,14779l20761,14508l20761,14508l20192,14183l20192,14183l19489,13913l19489,13913l18920,13832l18920,13832l18487,13886l18487,13886l18325,13994l18325,13994l18325,14211l18325,14211l18514,14562l18514,14562l18893,15023l18893,15023l19489,15429l19489,15429l20220,15699l20220,15699l20869,15780l20869,15780l21356,15780l21356,15780l21546,15753xm21600,5847l21411,5847l21411,5847l20923,5820l20923,5820l20247,5928l20247,5928l19516,6198l19516,6198l18920,6605l18920,6605l18568,7038l18568,7038l18379,7417l18379,7417l18352,7633l18352,7633l18514,7741l18514,7741l18947,7768l18947,7768l19543,7714l19543,7714l20220,7444l20220,7444l20788,7119l20788,7119l21113,6848l21113,6848l21329,6469l21329,6469l21600,5847xe" fillcolor="#e7bb2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width:9014;height:10096;left:275955;position:absolute;top:8445" filled="f" stroked="f">
                  <v:imagedata r:id="rId8" o:title=""/>
                </v:shape>
              </v:group>
            </w:pict>
          </mc:Fallback>
        </mc:AlternateContent>
      </w:r>
      <w:r w:rsidR="00BC67A9">
        <w:rPr>
          <w:rFonts w:ascii="Nunito" w:hAnsi="Nunito"/>
          <w:b/>
          <w:color w:val="3E403E"/>
          <w:sz w:val="20"/>
        </w:rPr>
        <w:t>Styr</w:t>
      </w:r>
      <w:r w:rsidR="00BC67A9">
        <w:rPr>
          <w:rFonts w:ascii="Nunito" w:hAnsi="Nunito"/>
          <w:b/>
          <w:color w:val="3E403E"/>
          <w:spacing w:val="-1"/>
          <w:sz w:val="20"/>
        </w:rPr>
        <w:t xml:space="preserve"> </w:t>
      </w:r>
      <w:r w:rsidR="00BC67A9">
        <w:rPr>
          <w:rFonts w:ascii="Nunito" w:hAnsi="Nunito"/>
          <w:b/>
          <w:color w:val="3E403E"/>
          <w:sz w:val="20"/>
        </w:rPr>
        <w:t>på</w:t>
      </w:r>
      <w:r w:rsidR="00BC67A9">
        <w:rPr>
          <w:rFonts w:ascii="Nunito" w:hAnsi="Nunito"/>
          <w:b/>
          <w:color w:val="3E403E"/>
          <w:spacing w:val="-1"/>
          <w:sz w:val="20"/>
        </w:rPr>
        <w:t xml:space="preserve"> </w:t>
      </w:r>
      <w:r w:rsidR="00BC67A9">
        <w:rPr>
          <w:rFonts w:ascii="Nunito" w:hAnsi="Nunito"/>
          <w:b/>
          <w:color w:val="3E403E"/>
          <w:sz w:val="20"/>
        </w:rPr>
        <w:t>kemien</w:t>
      </w:r>
      <w:r w:rsidR="00BC67A9">
        <w:rPr>
          <w:rFonts w:ascii="Nunito" w:hAnsi="Nunito"/>
          <w:b/>
          <w:color w:val="3E403E"/>
          <w:spacing w:val="-1"/>
          <w:sz w:val="20"/>
        </w:rPr>
        <w:t xml:space="preserve"> </w:t>
      </w:r>
      <w:r w:rsidR="00BC67A9">
        <w:rPr>
          <w:rFonts w:ascii="Nunito" w:hAnsi="Nunito"/>
          <w:b/>
          <w:color w:val="3E403E"/>
          <w:sz w:val="20"/>
        </w:rPr>
        <w:t>i</w:t>
      </w:r>
      <w:r w:rsidR="00BC67A9">
        <w:rPr>
          <w:rFonts w:ascii="Nunito" w:hAnsi="Nunito"/>
          <w:b/>
          <w:color w:val="3E403E"/>
          <w:spacing w:val="-1"/>
          <w:sz w:val="20"/>
        </w:rPr>
        <w:t xml:space="preserve"> </w:t>
      </w:r>
      <w:r w:rsidR="00BC67A9">
        <w:rPr>
          <w:rFonts w:ascii="Nunito" w:hAnsi="Nunito"/>
          <w:b/>
          <w:color w:val="3E403E"/>
          <w:sz w:val="20"/>
        </w:rPr>
        <w:t>industrien</w:t>
      </w:r>
    </w:p>
    <w:p w14:paraId="73AABD71" w14:textId="77777777" w:rsidR="00B81B16" w:rsidRDefault="00B81B16">
      <w:pPr>
        <w:pStyle w:val="Brdtekst"/>
        <w:rPr>
          <w:rFonts w:ascii="Nunito"/>
          <w:b/>
          <w:sz w:val="20"/>
        </w:rPr>
      </w:pPr>
    </w:p>
    <w:p w14:paraId="78329567" w14:textId="77777777" w:rsidR="00B81B16" w:rsidRDefault="00B81B16">
      <w:pPr>
        <w:pStyle w:val="Brdtekst"/>
        <w:rPr>
          <w:rFonts w:ascii="Nunito"/>
          <w:b/>
          <w:sz w:val="15"/>
        </w:rPr>
      </w:pPr>
    </w:p>
    <w:p w14:paraId="479A8C46" w14:textId="77777777" w:rsidR="00B81B16" w:rsidRDefault="00C22B1D">
      <w:pPr>
        <w:spacing w:before="101"/>
        <w:ind w:left="173"/>
        <w:rPr>
          <w:rFonts w:ascii="Nunito"/>
          <w:b/>
          <w:sz w:val="4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B9AB34B" wp14:editId="48DCE943">
            <wp:simplePos x="0" y="0"/>
            <wp:positionH relativeFrom="page">
              <wp:posOffset>6383639</wp:posOffset>
            </wp:positionH>
            <wp:positionV relativeFrom="paragraph">
              <wp:posOffset>143501</wp:posOffset>
            </wp:positionV>
            <wp:extent cx="406466" cy="86196"/>
            <wp:effectExtent l="0" t="0" r="0" b="0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66" cy="86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unito"/>
          <w:b/>
          <w:color w:val="231F20"/>
          <w:sz w:val="40"/>
        </w:rPr>
        <w:t>Bilag 6:</w:t>
      </w:r>
    </w:p>
    <w:p w14:paraId="0F043D03" w14:textId="77777777" w:rsidR="00B81B16" w:rsidRDefault="00C22B1D">
      <w:pPr>
        <w:spacing w:before="84" w:line="194" w:lineRule="auto"/>
        <w:ind w:left="173" w:right="1579"/>
        <w:rPr>
          <w:rFonts w:ascii="Nunito" w:hAnsi="Nunito"/>
          <w:b/>
          <w:sz w:val="40"/>
        </w:rPr>
      </w:pPr>
      <w:r>
        <w:rPr>
          <w:rFonts w:ascii="Nunito" w:hAnsi="Nunito"/>
          <w:b/>
          <w:color w:val="231F20"/>
          <w:sz w:val="40"/>
        </w:rPr>
        <w:t>Personlige</w:t>
      </w:r>
      <w:r>
        <w:rPr>
          <w:rFonts w:ascii="Nunito" w:hAnsi="Nunito"/>
          <w:b/>
          <w:color w:val="231F20"/>
          <w:spacing w:val="-11"/>
          <w:sz w:val="40"/>
        </w:rPr>
        <w:t xml:space="preserve"> </w:t>
      </w:r>
      <w:r>
        <w:rPr>
          <w:rFonts w:ascii="Nunito" w:hAnsi="Nunito"/>
          <w:b/>
          <w:color w:val="231F20"/>
          <w:sz w:val="40"/>
        </w:rPr>
        <w:t>værnemidler</w:t>
      </w:r>
      <w:r>
        <w:rPr>
          <w:rFonts w:ascii="Nunito" w:hAnsi="Nunito"/>
          <w:b/>
          <w:color w:val="231F20"/>
          <w:spacing w:val="-10"/>
          <w:sz w:val="40"/>
        </w:rPr>
        <w:t xml:space="preserve"> </w:t>
      </w:r>
      <w:r>
        <w:rPr>
          <w:rFonts w:ascii="Nunito" w:hAnsi="Nunito"/>
          <w:b/>
          <w:color w:val="231F20"/>
          <w:sz w:val="40"/>
        </w:rPr>
        <w:t>med</w:t>
      </w:r>
      <w:r>
        <w:rPr>
          <w:rFonts w:ascii="Nunito" w:hAnsi="Nunito"/>
          <w:b/>
          <w:color w:val="231F20"/>
          <w:spacing w:val="-10"/>
          <w:sz w:val="40"/>
        </w:rPr>
        <w:t xml:space="preserve"> </w:t>
      </w:r>
      <w:r>
        <w:rPr>
          <w:rFonts w:ascii="Nunito" w:hAnsi="Nunito"/>
          <w:b/>
          <w:color w:val="231F20"/>
          <w:sz w:val="40"/>
        </w:rPr>
        <w:t>tilhørende</w:t>
      </w:r>
      <w:r>
        <w:rPr>
          <w:rFonts w:ascii="Nunito" w:hAnsi="Nunito"/>
          <w:b/>
          <w:color w:val="231F20"/>
          <w:spacing w:val="-105"/>
          <w:sz w:val="40"/>
        </w:rPr>
        <w:t xml:space="preserve"> </w:t>
      </w:r>
      <w:r>
        <w:rPr>
          <w:rFonts w:ascii="Nunito" w:hAnsi="Nunito"/>
          <w:b/>
          <w:color w:val="231F20"/>
          <w:sz w:val="40"/>
        </w:rPr>
        <w:t>forklaringer</w:t>
      </w:r>
    </w:p>
    <w:p w14:paraId="30A55EED" w14:textId="77777777" w:rsidR="00B81B16" w:rsidRDefault="00C22B1D">
      <w:pPr>
        <w:pStyle w:val="Brdtekst"/>
        <w:spacing w:before="470"/>
        <w:ind w:left="173" w:right="1212"/>
      </w:pPr>
      <w:r>
        <w:rPr>
          <w:b/>
          <w:color w:val="231F20"/>
        </w:rPr>
        <w:t xml:space="preserve">HUSK! </w:t>
      </w:r>
      <w:r>
        <w:rPr>
          <w:color w:val="231F20"/>
        </w:rPr>
        <w:t>Der skal skiltes der, hvor de personlige værnemidler skal benyttes. Det er arbejdsgiverens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 xml:space="preserve">ansvar, at skiltene opsættes, og at der instrueres i deres </w:t>
      </w:r>
      <w:r>
        <w:rPr>
          <w:color w:val="231F20"/>
        </w:rPr>
        <w:t>betydning, herunder hvor, hvornår,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hvorfor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og hvordan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værnemidlerne skal anvendes</w:t>
      </w:r>
    </w:p>
    <w:p w14:paraId="533784D6" w14:textId="77777777" w:rsidR="00B81B16" w:rsidRDefault="00C22B1D">
      <w:pPr>
        <w:pStyle w:val="Brdtekst"/>
        <w:spacing w:before="116"/>
        <w:ind w:left="173" w:right="1579"/>
      </w:pPr>
      <w:r>
        <w:rPr>
          <w:b/>
          <w:color w:val="231F20"/>
        </w:rPr>
        <w:t xml:space="preserve">HUSK! </w:t>
      </w:r>
      <w:r>
        <w:rPr>
          <w:color w:val="231F20"/>
        </w:rPr>
        <w:t>Læs punkt 8 i sikkerhedsdatabladet, hvor der kan hentes oplysninger om nødvendige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personlige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værnemidler.</w:t>
      </w:r>
    </w:p>
    <w:p w14:paraId="13EFDE4F" w14:textId="77777777" w:rsidR="00B81B16" w:rsidRDefault="00B81B16">
      <w:pPr>
        <w:pStyle w:val="Brdtekst"/>
        <w:rPr>
          <w:sz w:val="20"/>
        </w:rPr>
      </w:pPr>
    </w:p>
    <w:p w14:paraId="74304AFF" w14:textId="77777777" w:rsidR="00B81B16" w:rsidRDefault="00B81B16">
      <w:pPr>
        <w:pStyle w:val="Brdtekst"/>
        <w:spacing w:before="1" w:after="1"/>
        <w:rPr>
          <w:sz w:val="14"/>
        </w:rPr>
      </w:pPr>
    </w:p>
    <w:tbl>
      <w:tblPr>
        <w:tblW w:w="0" w:type="auto"/>
        <w:tblInd w:w="178" w:type="dxa"/>
        <w:tblBorders>
          <w:top w:val="single" w:sz="2" w:space="0" w:color="3E403E"/>
          <w:left w:val="single" w:sz="2" w:space="0" w:color="3E403E"/>
          <w:bottom w:val="single" w:sz="2" w:space="0" w:color="3E403E"/>
          <w:right w:val="single" w:sz="2" w:space="0" w:color="3E403E"/>
          <w:insideH w:val="single" w:sz="2" w:space="0" w:color="3E403E"/>
          <w:insideV w:val="single" w:sz="2" w:space="0" w:color="3E40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7"/>
        <w:gridCol w:w="7061"/>
      </w:tblGrid>
      <w:tr w:rsidR="000F1047" w14:paraId="781DCC67" w14:textId="77777777">
        <w:trPr>
          <w:trHeight w:val="742"/>
        </w:trPr>
        <w:tc>
          <w:tcPr>
            <w:tcW w:w="2567" w:type="dxa"/>
            <w:shd w:val="clear" w:color="auto" w:fill="E7BB20"/>
          </w:tcPr>
          <w:p w14:paraId="7BBA11B8" w14:textId="77777777" w:rsidR="00B81B16" w:rsidRDefault="00C22B1D">
            <w:pPr>
              <w:pStyle w:val="TableParagraph"/>
              <w:spacing w:before="111"/>
              <w:ind w:left="170" w:right="189"/>
              <w:rPr>
                <w:b/>
                <w:sz w:val="19"/>
              </w:rPr>
            </w:pPr>
            <w:r>
              <w:rPr>
                <w:b/>
                <w:color w:val="231F20"/>
                <w:spacing w:val="-1"/>
                <w:sz w:val="19"/>
              </w:rPr>
              <w:t xml:space="preserve">Personligt </w:t>
            </w:r>
            <w:r>
              <w:rPr>
                <w:b/>
                <w:color w:val="231F20"/>
                <w:sz w:val="19"/>
              </w:rPr>
              <w:t>værnemiddel</w:t>
            </w:r>
            <w:r>
              <w:rPr>
                <w:b/>
                <w:color w:val="231F20"/>
                <w:spacing w:val="-49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og</w:t>
            </w:r>
            <w:r>
              <w:rPr>
                <w:b/>
                <w:color w:val="231F20"/>
                <w:spacing w:val="-2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skiltning</w:t>
            </w:r>
          </w:p>
        </w:tc>
        <w:tc>
          <w:tcPr>
            <w:tcW w:w="7061" w:type="dxa"/>
            <w:shd w:val="clear" w:color="auto" w:fill="E7BB20"/>
          </w:tcPr>
          <w:p w14:paraId="2C46AE11" w14:textId="77777777" w:rsidR="00B81B16" w:rsidRDefault="00B81B16">
            <w:pPr>
              <w:pStyle w:val="TableParagraph"/>
              <w:spacing w:before="8"/>
              <w:rPr>
                <w:sz w:val="17"/>
              </w:rPr>
            </w:pPr>
          </w:p>
          <w:p w14:paraId="2E907D25" w14:textId="77777777" w:rsidR="00B81B16" w:rsidRDefault="00C22B1D">
            <w:pPr>
              <w:pStyle w:val="TableParagraph"/>
              <w:spacing w:before="1"/>
              <w:ind w:left="170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Vær</w:t>
            </w:r>
            <w:r>
              <w:rPr>
                <w:b/>
                <w:color w:val="231F20"/>
                <w:spacing w:val="-5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opmærksom</w:t>
            </w:r>
            <w:r>
              <w:rPr>
                <w:b/>
                <w:color w:val="231F20"/>
                <w:spacing w:val="-5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på</w:t>
            </w:r>
          </w:p>
        </w:tc>
      </w:tr>
      <w:tr w:rsidR="000F1047" w14:paraId="2B58C0C9" w14:textId="77777777">
        <w:trPr>
          <w:trHeight w:val="3456"/>
        </w:trPr>
        <w:tc>
          <w:tcPr>
            <w:tcW w:w="2567" w:type="dxa"/>
            <w:shd w:val="clear" w:color="auto" w:fill="EBEBE6"/>
          </w:tcPr>
          <w:p w14:paraId="2A379510" w14:textId="77777777" w:rsidR="00B81B16" w:rsidRDefault="00C22B1D">
            <w:pPr>
              <w:pStyle w:val="TableParagraph"/>
              <w:spacing w:before="111"/>
              <w:ind w:left="170" w:right="322"/>
              <w:rPr>
                <w:sz w:val="19"/>
              </w:rPr>
            </w:pPr>
            <w:r>
              <w:rPr>
                <w:color w:val="231F20"/>
                <w:sz w:val="19"/>
              </w:rPr>
              <w:t>Generelt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om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personlige</w:t>
            </w:r>
            <w:r>
              <w:rPr>
                <w:color w:val="231F20"/>
                <w:spacing w:val="-4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værnemidler</w:t>
            </w:r>
          </w:p>
        </w:tc>
        <w:tc>
          <w:tcPr>
            <w:tcW w:w="7061" w:type="dxa"/>
            <w:shd w:val="clear" w:color="auto" w:fill="EBEBE6"/>
          </w:tcPr>
          <w:p w14:paraId="315E5437" w14:textId="77777777" w:rsidR="00B81B16" w:rsidRDefault="00C22B1D">
            <w:pPr>
              <w:pStyle w:val="TableParagraph"/>
              <w:spacing w:before="111"/>
              <w:ind w:left="170" w:right="247"/>
              <w:jc w:val="both"/>
              <w:rPr>
                <w:sz w:val="19"/>
              </w:rPr>
            </w:pPr>
            <w:r>
              <w:rPr>
                <w:color w:val="231F20"/>
                <w:sz w:val="19"/>
              </w:rPr>
              <w:t>Uanset typen af personligt værnemiddel, er det vigtigt at instruere bruger-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ne i korrekt anvendelse, korrekt aftagning og hvordan brugte værnemidler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skal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opbevares og bortskaffes, så forurening ikke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spredes.</w:t>
            </w:r>
          </w:p>
          <w:p w14:paraId="0AD18DD0" w14:textId="77777777" w:rsidR="00B81B16" w:rsidRDefault="00C22B1D">
            <w:pPr>
              <w:pStyle w:val="TableParagraph"/>
              <w:spacing w:before="2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Eksempler:</w:t>
            </w:r>
          </w:p>
          <w:p w14:paraId="243A1126" w14:textId="77777777" w:rsidR="00B81B16" w:rsidRDefault="00C22B1D">
            <w:pPr>
              <w:pStyle w:val="TableParagraph"/>
              <w:spacing w:before="57"/>
              <w:ind w:left="453" w:right="279" w:hanging="284"/>
              <w:rPr>
                <w:sz w:val="19"/>
              </w:rPr>
            </w:pPr>
            <w:r>
              <w:rPr>
                <w:rFonts w:ascii="Webdings" w:hAnsi="Webdings"/>
                <w:color w:val="E7BB20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En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beskidt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handske</w:t>
            </w:r>
            <w:r>
              <w:rPr>
                <w:color w:val="231F20"/>
                <w:spacing w:val="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skal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f.eks.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aftages</w:t>
            </w:r>
            <w:r>
              <w:rPr>
                <w:color w:val="231F20"/>
                <w:spacing w:val="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ved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forsigtig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at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trække</w:t>
            </w:r>
            <w:r>
              <w:rPr>
                <w:color w:val="231F20"/>
                <w:spacing w:val="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den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af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eller</w:t>
            </w:r>
            <w:r>
              <w:rPr>
                <w:color w:val="231F20"/>
                <w:spacing w:val="-10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rulle</w:t>
            </w:r>
            <w:r>
              <w:rPr>
                <w:color w:val="231F20"/>
                <w:spacing w:val="-10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den</w:t>
            </w:r>
            <w:r>
              <w:rPr>
                <w:color w:val="231F20"/>
                <w:spacing w:val="-10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af,</w:t>
            </w:r>
            <w:r>
              <w:rPr>
                <w:color w:val="231F20"/>
                <w:spacing w:val="-10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så</w:t>
            </w:r>
            <w:r>
              <w:rPr>
                <w:color w:val="231F20"/>
                <w:spacing w:val="-10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forurening</w:t>
            </w:r>
            <w:r>
              <w:rPr>
                <w:color w:val="231F20"/>
                <w:spacing w:val="-10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ikke</w:t>
            </w:r>
            <w:r>
              <w:rPr>
                <w:color w:val="231F20"/>
                <w:spacing w:val="-10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spredes</w:t>
            </w:r>
            <w:r>
              <w:rPr>
                <w:color w:val="231F20"/>
                <w:spacing w:val="-10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til</w:t>
            </w:r>
            <w:r>
              <w:rPr>
                <w:color w:val="231F20"/>
                <w:spacing w:val="-1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huden.</w:t>
            </w:r>
          </w:p>
          <w:p w14:paraId="62B09533" w14:textId="77777777" w:rsidR="00B81B16" w:rsidRDefault="00C22B1D">
            <w:pPr>
              <w:pStyle w:val="TableParagraph"/>
              <w:spacing w:before="58"/>
              <w:ind w:left="453" w:right="279" w:hanging="284"/>
              <w:rPr>
                <w:sz w:val="19"/>
              </w:rPr>
            </w:pPr>
            <w:r>
              <w:rPr>
                <w:rFonts w:ascii="Webdings" w:hAnsi="Webdings"/>
                <w:color w:val="E7BB20"/>
                <w:w w:val="170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13"/>
                <w:w w:val="17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forhold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til arbejdsmiljøloven er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bl.a.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særlige regler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for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mærkning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af epoxy- og </w:t>
            </w:r>
            <w:r>
              <w:rPr>
                <w:color w:val="231F20"/>
                <w:sz w:val="19"/>
              </w:rPr>
              <w:t>isocyanatholdigt affald samt affald indeholdende stoffer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og materialer, der er omfattet af ”bekendtgørelse om foranstaltninger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til forebyggelse af kræftrisikoen ved arbejde med stoffer og materia-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ler”. Personlige værnemidler der kasseres efter brug, er at</w:t>
            </w:r>
            <w:r>
              <w:rPr>
                <w:color w:val="231F20"/>
                <w:sz w:val="19"/>
              </w:rPr>
              <w:t xml:space="preserve"> betragte som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affald.</w:t>
            </w:r>
          </w:p>
        </w:tc>
      </w:tr>
      <w:tr w:rsidR="000F1047" w14:paraId="65321242" w14:textId="77777777">
        <w:trPr>
          <w:trHeight w:val="5706"/>
        </w:trPr>
        <w:tc>
          <w:tcPr>
            <w:tcW w:w="2567" w:type="dxa"/>
          </w:tcPr>
          <w:p w14:paraId="06E8B125" w14:textId="77777777" w:rsidR="00B81B16" w:rsidRDefault="00C22B1D">
            <w:pPr>
              <w:pStyle w:val="TableParagraph"/>
              <w:spacing w:before="111"/>
              <w:ind w:left="170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Handsker</w:t>
            </w:r>
          </w:p>
          <w:p w14:paraId="27E08EEB" w14:textId="77777777" w:rsidR="00B81B16" w:rsidRDefault="00B81B16">
            <w:pPr>
              <w:pStyle w:val="TableParagraph"/>
              <w:spacing w:before="6"/>
              <w:rPr>
                <w:sz w:val="7"/>
              </w:rPr>
            </w:pPr>
          </w:p>
          <w:p w14:paraId="6CD782DE" w14:textId="77777777" w:rsidR="00B81B16" w:rsidRDefault="00C22B1D">
            <w:pPr>
              <w:pStyle w:val="TableParagraph"/>
              <w:ind w:left="1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DED7ED6" wp14:editId="7B27CD3A">
                      <wp:extent cx="699135" cy="929005"/>
                      <wp:effectExtent l="0" t="0" r="12065" b="10795"/>
                      <wp:docPr id="94" name="docshapegroup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9135" cy="929005"/>
                                <a:chOff x="0" y="0"/>
                                <a:chExt cx="1101" cy="1463"/>
                              </a:xfrm>
                            </wpg:grpSpPr>
                            <wps:wsp>
                              <wps:cNvPr id="96" name="docshape34"/>
                              <wps:cNvSpPr/>
                              <wps:spPr bwMode="auto">
                                <a:xfrm>
                                  <a:off x="2" y="2"/>
                                  <a:ext cx="1097" cy="14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65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33" o:spid="_x0000_i1028" style="width:56pt;height:74pt;mso-wrap-distance-bottom:0;mso-wrap-distance-left:0;mso-wrap-distance-right:0;mso-wrap-distance-top:0" coordorigin="0,0" coordsize="21600,21600">
                      <v:rect id="_x0000_s1029" style="width:21522;height:21526;left:39;position:absolute;top:30;v-text-anchor:top" filled="f" fillcolor="this" stroked="t" strokecolor="#231f20" strokeweight="0.2pt"/>
                    </v:group>
                  </w:pict>
                </mc:Fallback>
              </mc:AlternateContent>
            </w:r>
          </w:p>
          <w:p w14:paraId="22C47304" w14:textId="77777777" w:rsidR="00B81B16" w:rsidRDefault="00B81B16">
            <w:pPr>
              <w:pStyle w:val="TableParagraph"/>
              <w:rPr>
                <w:sz w:val="20"/>
              </w:rPr>
            </w:pPr>
          </w:p>
          <w:p w14:paraId="657D1760" w14:textId="77777777" w:rsidR="00B81B16" w:rsidRDefault="00B81B16">
            <w:pPr>
              <w:pStyle w:val="TableParagraph"/>
              <w:rPr>
                <w:sz w:val="20"/>
              </w:rPr>
            </w:pPr>
          </w:p>
          <w:p w14:paraId="0AF69D30" w14:textId="77777777" w:rsidR="00B81B16" w:rsidRDefault="00B81B16">
            <w:pPr>
              <w:pStyle w:val="TableParagraph"/>
              <w:rPr>
                <w:sz w:val="20"/>
              </w:rPr>
            </w:pPr>
          </w:p>
          <w:p w14:paraId="31F8EFB6" w14:textId="77777777" w:rsidR="00B81B16" w:rsidRDefault="00B81B16">
            <w:pPr>
              <w:pStyle w:val="TableParagraph"/>
              <w:rPr>
                <w:sz w:val="20"/>
              </w:rPr>
            </w:pPr>
          </w:p>
          <w:p w14:paraId="3610F894" w14:textId="77777777" w:rsidR="00B81B16" w:rsidRDefault="00B81B16">
            <w:pPr>
              <w:pStyle w:val="TableParagraph"/>
              <w:rPr>
                <w:sz w:val="20"/>
              </w:rPr>
            </w:pPr>
          </w:p>
          <w:p w14:paraId="441D08FA" w14:textId="77777777" w:rsidR="00B81B16" w:rsidRDefault="00B81B16">
            <w:pPr>
              <w:pStyle w:val="TableParagraph"/>
              <w:rPr>
                <w:sz w:val="20"/>
              </w:rPr>
            </w:pPr>
          </w:p>
          <w:p w14:paraId="28EE360A" w14:textId="77777777" w:rsidR="00B81B16" w:rsidRDefault="00B81B16">
            <w:pPr>
              <w:pStyle w:val="TableParagraph"/>
              <w:rPr>
                <w:sz w:val="20"/>
              </w:rPr>
            </w:pPr>
          </w:p>
          <w:p w14:paraId="559BE197" w14:textId="77777777" w:rsidR="00B81B16" w:rsidRDefault="00B81B16">
            <w:pPr>
              <w:pStyle w:val="TableParagraph"/>
              <w:rPr>
                <w:sz w:val="20"/>
              </w:rPr>
            </w:pPr>
          </w:p>
          <w:p w14:paraId="582A5464" w14:textId="77777777" w:rsidR="00B81B16" w:rsidRDefault="00B81B16">
            <w:pPr>
              <w:pStyle w:val="TableParagraph"/>
              <w:rPr>
                <w:sz w:val="20"/>
              </w:rPr>
            </w:pPr>
          </w:p>
          <w:p w14:paraId="6AF467CD" w14:textId="77777777" w:rsidR="00B81B16" w:rsidRDefault="00B81B16">
            <w:pPr>
              <w:pStyle w:val="TableParagraph"/>
              <w:rPr>
                <w:sz w:val="20"/>
              </w:rPr>
            </w:pPr>
          </w:p>
          <w:p w14:paraId="3D3F1DC2" w14:textId="77777777" w:rsidR="00B81B16" w:rsidRDefault="00B81B16">
            <w:pPr>
              <w:pStyle w:val="TableParagraph"/>
              <w:rPr>
                <w:sz w:val="20"/>
              </w:rPr>
            </w:pPr>
          </w:p>
          <w:p w14:paraId="39655FBD" w14:textId="77777777" w:rsidR="00B81B16" w:rsidRDefault="00B81B16">
            <w:pPr>
              <w:pStyle w:val="TableParagraph"/>
              <w:rPr>
                <w:sz w:val="20"/>
              </w:rPr>
            </w:pPr>
          </w:p>
          <w:p w14:paraId="01169B59" w14:textId="77777777" w:rsidR="00B81B16" w:rsidRDefault="00B81B16">
            <w:pPr>
              <w:pStyle w:val="TableParagraph"/>
              <w:rPr>
                <w:sz w:val="20"/>
              </w:rPr>
            </w:pPr>
          </w:p>
          <w:p w14:paraId="5B5255F6" w14:textId="77777777" w:rsidR="00B81B16" w:rsidRDefault="00B81B16">
            <w:pPr>
              <w:pStyle w:val="TableParagraph"/>
              <w:spacing w:before="7"/>
              <w:rPr>
                <w:sz w:val="13"/>
              </w:rPr>
            </w:pPr>
          </w:p>
        </w:tc>
        <w:tc>
          <w:tcPr>
            <w:tcW w:w="7061" w:type="dxa"/>
          </w:tcPr>
          <w:p w14:paraId="00B893CA" w14:textId="77777777" w:rsidR="00B81B16" w:rsidRDefault="00C22B1D">
            <w:pPr>
              <w:pStyle w:val="TableParagraph"/>
              <w:spacing w:before="111"/>
              <w:ind w:left="170" w:right="266"/>
              <w:rPr>
                <w:sz w:val="19"/>
              </w:rPr>
            </w:pPr>
            <w:r>
              <w:rPr>
                <w:color w:val="231F20"/>
                <w:sz w:val="19"/>
              </w:rPr>
              <w:t>Ved brug af kemikaliehandsker beskyttes huden på hænderne og underar-</w:t>
            </w:r>
            <w:r>
              <w:rPr>
                <w:color w:val="231F20"/>
                <w:spacing w:val="-5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mene.</w:t>
            </w:r>
          </w:p>
          <w:p w14:paraId="440A6E05" w14:textId="77777777" w:rsidR="00B81B16" w:rsidRDefault="00C22B1D">
            <w:pPr>
              <w:pStyle w:val="TableParagraph"/>
              <w:spacing w:before="58"/>
              <w:ind w:left="453" w:right="279" w:hanging="284"/>
              <w:rPr>
                <w:sz w:val="19"/>
              </w:rPr>
            </w:pPr>
            <w:r>
              <w:rPr>
                <w:rFonts w:ascii="Webdings" w:hAnsi="Webdings"/>
                <w:color w:val="E7BB20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Brug</w:t>
            </w:r>
            <w:r>
              <w:rPr>
                <w:color w:val="231F20"/>
                <w:spacing w:val="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altid</w:t>
            </w:r>
            <w:r>
              <w:rPr>
                <w:color w:val="231F20"/>
                <w:spacing w:val="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handsker</w:t>
            </w:r>
            <w:r>
              <w:rPr>
                <w:color w:val="231F20"/>
                <w:spacing w:val="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ved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vådt</w:t>
            </w:r>
            <w:r>
              <w:rPr>
                <w:color w:val="231F20"/>
                <w:spacing w:val="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og</w:t>
            </w:r>
            <w:r>
              <w:rPr>
                <w:color w:val="231F20"/>
                <w:spacing w:val="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snavset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arbejde</w:t>
            </w:r>
            <w:r>
              <w:rPr>
                <w:color w:val="231F20"/>
                <w:spacing w:val="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og</w:t>
            </w:r>
            <w:r>
              <w:rPr>
                <w:color w:val="231F20"/>
                <w:spacing w:val="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ved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risiko</w:t>
            </w:r>
            <w:r>
              <w:rPr>
                <w:color w:val="231F20"/>
                <w:spacing w:val="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for</w:t>
            </w:r>
            <w:r>
              <w:rPr>
                <w:color w:val="231F20"/>
                <w:spacing w:val="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kon-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takt</w:t>
            </w:r>
            <w:r>
              <w:rPr>
                <w:color w:val="231F20"/>
                <w:spacing w:val="-5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med</w:t>
            </w:r>
            <w:r>
              <w:rPr>
                <w:color w:val="231F20"/>
                <w:spacing w:val="-4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kemikalier.</w:t>
            </w:r>
          </w:p>
          <w:p w14:paraId="5F2B9427" w14:textId="77777777" w:rsidR="00B81B16" w:rsidRDefault="00C22B1D">
            <w:pPr>
              <w:pStyle w:val="TableParagraph"/>
              <w:spacing w:before="58"/>
              <w:ind w:left="170"/>
              <w:rPr>
                <w:sz w:val="19"/>
              </w:rPr>
            </w:pPr>
            <w:r>
              <w:rPr>
                <w:rFonts w:ascii="Webdings" w:hAnsi="Webdings"/>
                <w:color w:val="E7BB20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Brug</w:t>
            </w:r>
            <w:r>
              <w:rPr>
                <w:color w:val="231F20"/>
                <w:spacing w:val="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handskerne</w:t>
            </w:r>
            <w:r>
              <w:rPr>
                <w:color w:val="231F20"/>
                <w:spacing w:val="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så</w:t>
            </w:r>
            <w:r>
              <w:rPr>
                <w:color w:val="231F20"/>
                <w:spacing w:val="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lang</w:t>
            </w:r>
            <w:r>
              <w:rPr>
                <w:color w:val="231F20"/>
                <w:spacing w:val="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tid</w:t>
            </w:r>
            <w:r>
              <w:rPr>
                <w:color w:val="231F20"/>
                <w:spacing w:val="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det</w:t>
            </w:r>
            <w:r>
              <w:rPr>
                <w:color w:val="231F20"/>
                <w:spacing w:val="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er</w:t>
            </w:r>
            <w:r>
              <w:rPr>
                <w:color w:val="231F20"/>
                <w:spacing w:val="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nødvendigt</w:t>
            </w:r>
            <w:r>
              <w:rPr>
                <w:color w:val="231F20"/>
                <w:spacing w:val="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og</w:t>
            </w:r>
            <w:r>
              <w:rPr>
                <w:color w:val="231F20"/>
                <w:spacing w:val="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så</w:t>
            </w:r>
            <w:r>
              <w:rPr>
                <w:color w:val="231F20"/>
                <w:spacing w:val="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kort</w:t>
            </w:r>
            <w:r>
              <w:rPr>
                <w:color w:val="231F20"/>
                <w:spacing w:val="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tid</w:t>
            </w:r>
            <w:r>
              <w:rPr>
                <w:color w:val="231F20"/>
                <w:spacing w:val="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som</w:t>
            </w:r>
            <w:r>
              <w:rPr>
                <w:color w:val="231F20"/>
                <w:spacing w:val="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muligt.</w:t>
            </w:r>
          </w:p>
          <w:p w14:paraId="25DF7569" w14:textId="77777777" w:rsidR="00B81B16" w:rsidRDefault="00C22B1D">
            <w:pPr>
              <w:pStyle w:val="TableParagraph"/>
              <w:spacing w:before="57"/>
              <w:ind w:left="453" w:hanging="284"/>
              <w:rPr>
                <w:sz w:val="19"/>
              </w:rPr>
            </w:pPr>
            <w:r>
              <w:rPr>
                <w:rFonts w:ascii="Webdings" w:hAnsi="Webdings"/>
                <w:color w:val="E7BB20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Hænderne</w:t>
            </w:r>
            <w:r>
              <w:rPr>
                <w:color w:val="231F20"/>
                <w:spacing w:val="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skal</w:t>
            </w:r>
            <w:r>
              <w:rPr>
                <w:color w:val="231F20"/>
                <w:spacing w:val="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være</w:t>
            </w:r>
            <w:r>
              <w:rPr>
                <w:color w:val="231F20"/>
                <w:spacing w:val="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rene</w:t>
            </w:r>
            <w:r>
              <w:rPr>
                <w:color w:val="231F20"/>
                <w:spacing w:val="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og</w:t>
            </w:r>
            <w:r>
              <w:rPr>
                <w:color w:val="231F20"/>
                <w:spacing w:val="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tørre,</w:t>
            </w:r>
            <w:r>
              <w:rPr>
                <w:color w:val="231F20"/>
                <w:spacing w:val="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før</w:t>
            </w:r>
            <w:r>
              <w:rPr>
                <w:color w:val="231F20"/>
                <w:spacing w:val="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handskerne</w:t>
            </w:r>
            <w:r>
              <w:rPr>
                <w:color w:val="231F20"/>
                <w:spacing w:val="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tages</w:t>
            </w:r>
            <w:r>
              <w:rPr>
                <w:color w:val="231F20"/>
                <w:spacing w:val="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på.</w:t>
            </w:r>
            <w:r>
              <w:rPr>
                <w:color w:val="231F20"/>
                <w:spacing w:val="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Brug</w:t>
            </w:r>
            <w:r>
              <w:rPr>
                <w:color w:val="231F20"/>
                <w:spacing w:val="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bom-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uldshandsker</w:t>
            </w:r>
            <w:r>
              <w:rPr>
                <w:color w:val="231F20"/>
                <w:spacing w:val="-1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under</w:t>
            </w:r>
            <w:r>
              <w:rPr>
                <w:color w:val="231F20"/>
                <w:spacing w:val="-1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handskerne,</w:t>
            </w:r>
            <w:r>
              <w:rPr>
                <w:color w:val="231F20"/>
                <w:spacing w:val="-1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så</w:t>
            </w:r>
            <w:r>
              <w:rPr>
                <w:color w:val="231F20"/>
                <w:spacing w:val="-1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sveden</w:t>
            </w:r>
            <w:r>
              <w:rPr>
                <w:color w:val="231F20"/>
                <w:spacing w:val="-1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absorberes.</w:t>
            </w:r>
          </w:p>
          <w:p w14:paraId="08A7FD70" w14:textId="77777777" w:rsidR="00B81B16" w:rsidRDefault="00C22B1D">
            <w:pPr>
              <w:pStyle w:val="TableParagraph"/>
              <w:spacing w:before="58"/>
              <w:ind w:left="170"/>
              <w:rPr>
                <w:sz w:val="19"/>
              </w:rPr>
            </w:pPr>
            <w:r>
              <w:rPr>
                <w:rFonts w:ascii="Webdings" w:hAnsi="Webdings"/>
                <w:color w:val="E7BB20"/>
                <w:w w:val="105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25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Brug</w:t>
            </w:r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altid</w:t>
            </w:r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pudderfri</w:t>
            </w:r>
            <w:r>
              <w:rPr>
                <w:color w:val="231F20"/>
                <w:spacing w:val="-13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handsker.</w:t>
            </w:r>
          </w:p>
          <w:p w14:paraId="2FB25F52" w14:textId="77777777" w:rsidR="00B81B16" w:rsidRDefault="00C22B1D">
            <w:pPr>
              <w:pStyle w:val="TableParagraph"/>
              <w:spacing w:before="58"/>
              <w:ind w:left="170"/>
              <w:rPr>
                <w:sz w:val="19"/>
              </w:rPr>
            </w:pPr>
            <w:r>
              <w:rPr>
                <w:rFonts w:ascii="Webdings" w:hAnsi="Webdings"/>
                <w:color w:val="E7BB20"/>
                <w:spacing w:val="-1"/>
                <w:w w:val="105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25"/>
                <w:w w:val="10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9"/>
              </w:rPr>
              <w:t>Vælg</w:t>
            </w:r>
            <w:r>
              <w:rPr>
                <w:color w:val="231F20"/>
                <w:spacing w:val="-13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handsker</w:t>
            </w:r>
            <w:r>
              <w:rPr>
                <w:color w:val="231F20"/>
                <w:spacing w:val="-13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der</w:t>
            </w:r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passer</w:t>
            </w:r>
            <w:r>
              <w:rPr>
                <w:color w:val="231F20"/>
                <w:spacing w:val="-13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til</w:t>
            </w:r>
            <w:r>
              <w:rPr>
                <w:color w:val="231F20"/>
                <w:spacing w:val="-14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opgaven.</w:t>
            </w:r>
          </w:p>
          <w:p w14:paraId="68FF9804" w14:textId="77777777" w:rsidR="00B81B16" w:rsidRDefault="00B81B16">
            <w:pPr>
              <w:pStyle w:val="TableParagraph"/>
              <w:spacing w:before="1"/>
              <w:rPr>
                <w:sz w:val="19"/>
              </w:rPr>
            </w:pPr>
          </w:p>
          <w:p w14:paraId="3077B961" w14:textId="77777777" w:rsidR="00B81B16" w:rsidRDefault="00C22B1D">
            <w:pPr>
              <w:pStyle w:val="TableParagraph"/>
              <w:ind w:left="170" w:right="177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Vær </w:t>
            </w:r>
            <w:r>
              <w:rPr>
                <w:color w:val="231F20"/>
                <w:sz w:val="19"/>
              </w:rPr>
              <w:t>opmærksom på, at kemikaliehandsker findes i mange forskellige ma-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terialer f.eks. nitril-gummi, PVC (polyvinylklorid), butyl-gummi og viton.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Materialet er helt afgørende for, hvor godt handsken beskytter mod påvirk-</w:t>
            </w:r>
            <w:r>
              <w:rPr>
                <w:color w:val="231F20"/>
                <w:spacing w:val="-5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ninger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fra kemikalierne.</w:t>
            </w:r>
          </w:p>
          <w:p w14:paraId="7C0F959A" w14:textId="77777777" w:rsidR="00B81B16" w:rsidRDefault="00B81B16">
            <w:pPr>
              <w:pStyle w:val="TableParagraph"/>
              <w:spacing w:before="3"/>
              <w:rPr>
                <w:sz w:val="19"/>
              </w:rPr>
            </w:pPr>
          </w:p>
          <w:p w14:paraId="7CEB2D34" w14:textId="77777777" w:rsidR="00B81B16" w:rsidRDefault="00C22B1D">
            <w:pPr>
              <w:pStyle w:val="TableParagraph"/>
              <w:spacing w:before="1"/>
              <w:ind w:left="170" w:right="216"/>
              <w:rPr>
                <w:sz w:val="19"/>
              </w:rPr>
            </w:pPr>
            <w:r>
              <w:rPr>
                <w:color w:val="231F20"/>
                <w:sz w:val="19"/>
              </w:rPr>
              <w:t>I punkt 8 i sikkerhedsdatabladet findes oplysninger om, hvilken type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handskemateriale, der er velegnet som beskyttelse mod det kemikalie der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arbejdes med. Vær også opmærksom på gennembrudstiden, som er den tid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der går før kemikaliet trænger gennem handskematerialet og når ind til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huden.</w:t>
            </w:r>
          </w:p>
        </w:tc>
      </w:tr>
    </w:tbl>
    <w:p w14:paraId="4CF35D3F" w14:textId="77777777" w:rsidR="00B81B16" w:rsidRDefault="00B81B16">
      <w:pPr>
        <w:rPr>
          <w:sz w:val="19"/>
        </w:rPr>
        <w:sectPr w:rsidR="00B81B16">
          <w:footerReference w:type="even" r:id="rId10"/>
          <w:footerReference w:type="default" r:id="rId11"/>
          <w:pgSz w:w="11910" w:h="16840"/>
          <w:pgMar w:top="920" w:right="1020" w:bottom="1020" w:left="960" w:header="0" w:footer="820" w:gutter="0"/>
          <w:pgNumType w:start="16"/>
          <w:cols w:space="720"/>
        </w:sectPr>
      </w:pPr>
    </w:p>
    <w:tbl>
      <w:tblPr>
        <w:tblW w:w="0" w:type="auto"/>
        <w:tblInd w:w="178" w:type="dxa"/>
        <w:tblBorders>
          <w:top w:val="single" w:sz="2" w:space="0" w:color="3E403E"/>
          <w:left w:val="single" w:sz="2" w:space="0" w:color="3E403E"/>
          <w:bottom w:val="single" w:sz="2" w:space="0" w:color="3E403E"/>
          <w:right w:val="single" w:sz="2" w:space="0" w:color="3E403E"/>
          <w:insideH w:val="single" w:sz="2" w:space="0" w:color="3E403E"/>
          <w:insideV w:val="single" w:sz="2" w:space="0" w:color="3E40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7"/>
        <w:gridCol w:w="7061"/>
      </w:tblGrid>
      <w:tr w:rsidR="000F1047" w14:paraId="478D96EE" w14:textId="77777777">
        <w:trPr>
          <w:trHeight w:val="4377"/>
        </w:trPr>
        <w:tc>
          <w:tcPr>
            <w:tcW w:w="2567" w:type="dxa"/>
          </w:tcPr>
          <w:p w14:paraId="2F4D099D" w14:textId="77777777" w:rsidR="00B81B16" w:rsidRDefault="00C22B1D">
            <w:pPr>
              <w:pStyle w:val="TableParagraph"/>
              <w:spacing w:before="111"/>
              <w:ind w:left="170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lastRenderedPageBreak/>
              <w:t>Åndedrætsværn</w:t>
            </w:r>
          </w:p>
          <w:p w14:paraId="397689B4" w14:textId="77777777" w:rsidR="00B81B16" w:rsidRDefault="00B81B16">
            <w:pPr>
              <w:pStyle w:val="TableParagraph"/>
              <w:spacing w:before="8"/>
              <w:rPr>
                <w:sz w:val="11"/>
              </w:rPr>
            </w:pPr>
          </w:p>
          <w:p w14:paraId="138D84AD" w14:textId="77777777" w:rsidR="00B81B16" w:rsidRDefault="00C22B1D">
            <w:pPr>
              <w:pStyle w:val="TableParagraph"/>
              <w:ind w:left="1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0F92314" wp14:editId="30C39D98">
                      <wp:extent cx="699135" cy="929005"/>
                      <wp:effectExtent l="0" t="0" r="12065" b="10795"/>
                      <wp:docPr id="90" name="docshapegroup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9135" cy="929005"/>
                                <a:chOff x="0" y="0"/>
                                <a:chExt cx="1101" cy="1463"/>
                              </a:xfrm>
                            </wpg:grpSpPr>
                            <wps:wsp>
                              <wps:cNvPr id="92" name="docshape36"/>
                              <wps:cNvSpPr/>
                              <wps:spPr bwMode="auto">
                                <a:xfrm>
                                  <a:off x="2" y="2"/>
                                  <a:ext cx="1097" cy="14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65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35" o:spid="_x0000_i1030" style="width:56pt;height:74pt;mso-wrap-distance-bottom:0;mso-wrap-distance-left:0;mso-wrap-distance-right:0;mso-wrap-distance-top:0" coordorigin="0,0" coordsize="21600,21600">
                      <v:rect id="_x0000_s1031" style="width:21522;height:21526;left:39;position:absolute;top:30;v-text-anchor:top" filled="f" fillcolor="this" stroked="t" strokecolor="#231f20" strokeweight="0.2pt"/>
                    </v:group>
                  </w:pict>
                </mc:Fallback>
              </mc:AlternateContent>
            </w:r>
          </w:p>
          <w:p w14:paraId="3727A2DC" w14:textId="77777777" w:rsidR="00B81B16" w:rsidRDefault="00B81B16">
            <w:pPr>
              <w:pStyle w:val="TableParagraph"/>
              <w:rPr>
                <w:sz w:val="20"/>
              </w:rPr>
            </w:pPr>
          </w:p>
          <w:p w14:paraId="069FACBD" w14:textId="77777777" w:rsidR="00B81B16" w:rsidRDefault="00B81B16">
            <w:pPr>
              <w:pStyle w:val="TableParagraph"/>
              <w:rPr>
                <w:sz w:val="20"/>
              </w:rPr>
            </w:pPr>
          </w:p>
          <w:p w14:paraId="36B287D5" w14:textId="77777777" w:rsidR="00B81B16" w:rsidRDefault="00B81B16">
            <w:pPr>
              <w:pStyle w:val="TableParagraph"/>
              <w:rPr>
                <w:sz w:val="20"/>
              </w:rPr>
            </w:pPr>
          </w:p>
          <w:p w14:paraId="7A11C08E" w14:textId="77777777" w:rsidR="00B81B16" w:rsidRDefault="00B81B16">
            <w:pPr>
              <w:pStyle w:val="TableParagraph"/>
              <w:rPr>
                <w:sz w:val="20"/>
              </w:rPr>
            </w:pPr>
          </w:p>
          <w:p w14:paraId="1615010C" w14:textId="77777777" w:rsidR="00B81B16" w:rsidRDefault="00B81B16">
            <w:pPr>
              <w:pStyle w:val="TableParagraph"/>
              <w:rPr>
                <w:sz w:val="20"/>
              </w:rPr>
            </w:pPr>
          </w:p>
          <w:p w14:paraId="3ED5EDC5" w14:textId="77777777" w:rsidR="00B81B16" w:rsidRDefault="00B81B16">
            <w:pPr>
              <w:pStyle w:val="TableParagraph"/>
              <w:rPr>
                <w:sz w:val="20"/>
              </w:rPr>
            </w:pPr>
          </w:p>
          <w:p w14:paraId="300F7230" w14:textId="77777777" w:rsidR="00B81B16" w:rsidRDefault="00B81B16">
            <w:pPr>
              <w:pStyle w:val="TableParagraph"/>
              <w:rPr>
                <w:sz w:val="20"/>
              </w:rPr>
            </w:pPr>
          </w:p>
          <w:p w14:paraId="5B9C6A30" w14:textId="77777777" w:rsidR="00B81B16" w:rsidRDefault="00B81B16">
            <w:pPr>
              <w:pStyle w:val="TableParagraph"/>
              <w:rPr>
                <w:sz w:val="20"/>
              </w:rPr>
            </w:pPr>
          </w:p>
        </w:tc>
        <w:tc>
          <w:tcPr>
            <w:tcW w:w="7061" w:type="dxa"/>
          </w:tcPr>
          <w:p w14:paraId="1AA2899C" w14:textId="77777777" w:rsidR="00B81B16" w:rsidRDefault="00C22B1D">
            <w:pPr>
              <w:pStyle w:val="TableParagraph"/>
              <w:spacing w:before="111"/>
              <w:ind w:left="170" w:right="516"/>
              <w:rPr>
                <w:sz w:val="19"/>
              </w:rPr>
            </w:pPr>
            <w:r>
              <w:rPr>
                <w:color w:val="231F20"/>
                <w:sz w:val="19"/>
              </w:rPr>
              <w:t>Åndedrætsværn beskytter lunger og resten af åndedrætsorganerne mod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påvirkninger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fra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støv,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væsketåger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(aerosoler), dampe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og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gasarter.</w:t>
            </w:r>
          </w:p>
          <w:p w14:paraId="6885D4CD" w14:textId="77777777" w:rsidR="00B81B16" w:rsidRDefault="00C22B1D">
            <w:pPr>
              <w:pStyle w:val="TableParagraph"/>
              <w:spacing w:before="1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er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følgende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specifikke krav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til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åndedrætsværn:</w:t>
            </w:r>
          </w:p>
          <w:p w14:paraId="71419FFA" w14:textId="77777777" w:rsidR="00B81B16" w:rsidRDefault="00C22B1D">
            <w:pPr>
              <w:pStyle w:val="TableParagraph"/>
              <w:spacing w:before="29"/>
              <w:ind w:left="170"/>
              <w:rPr>
                <w:sz w:val="19"/>
              </w:rPr>
            </w:pPr>
            <w:r>
              <w:rPr>
                <w:rFonts w:ascii="Webdings" w:hAnsi="Webdings"/>
                <w:color w:val="E7BB20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1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Hvad</w:t>
            </w:r>
            <w:r>
              <w:rPr>
                <w:color w:val="231F20"/>
                <w:spacing w:val="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skal</w:t>
            </w:r>
            <w:r>
              <w:rPr>
                <w:color w:val="231F20"/>
                <w:spacing w:val="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medarbejderen</w:t>
            </w:r>
            <w:r>
              <w:rPr>
                <w:color w:val="231F20"/>
                <w:spacing w:val="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beskyttes</w:t>
            </w:r>
            <w:r>
              <w:rPr>
                <w:color w:val="231F20"/>
                <w:spacing w:val="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imod?</w:t>
            </w:r>
          </w:p>
          <w:p w14:paraId="7DA31C0C" w14:textId="77777777" w:rsidR="00B81B16" w:rsidRDefault="00C22B1D">
            <w:pPr>
              <w:pStyle w:val="TableParagraph"/>
              <w:spacing w:before="29"/>
              <w:ind w:left="170"/>
              <w:rPr>
                <w:sz w:val="19"/>
              </w:rPr>
            </w:pPr>
            <w:r>
              <w:rPr>
                <w:rFonts w:ascii="Webdings" w:hAnsi="Webdings"/>
                <w:color w:val="E7BB20"/>
                <w:w w:val="105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29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Hvilke</w:t>
            </w:r>
            <w:r>
              <w:rPr>
                <w:color w:val="231F20"/>
                <w:spacing w:val="-1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farlige</w:t>
            </w:r>
            <w:r>
              <w:rPr>
                <w:color w:val="231F20"/>
                <w:spacing w:val="-10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stoffer</w:t>
            </w:r>
            <w:r>
              <w:rPr>
                <w:color w:val="231F20"/>
                <w:spacing w:val="-10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er</w:t>
            </w:r>
            <w:r>
              <w:rPr>
                <w:color w:val="231F20"/>
                <w:spacing w:val="-10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der</w:t>
            </w:r>
            <w:r>
              <w:rPr>
                <w:color w:val="231F20"/>
                <w:spacing w:val="-10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i</w:t>
            </w:r>
            <w:r>
              <w:rPr>
                <w:color w:val="231F20"/>
                <w:spacing w:val="-1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luften?</w:t>
            </w:r>
          </w:p>
          <w:p w14:paraId="7577FDA7" w14:textId="77777777" w:rsidR="00B81B16" w:rsidRDefault="00C22B1D">
            <w:pPr>
              <w:pStyle w:val="TableParagraph"/>
              <w:spacing w:before="29"/>
              <w:ind w:left="170"/>
              <w:rPr>
                <w:sz w:val="19"/>
              </w:rPr>
            </w:pPr>
            <w:r>
              <w:rPr>
                <w:rFonts w:ascii="Webdings" w:hAnsi="Webdings"/>
                <w:color w:val="E7BB20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1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Er</w:t>
            </w:r>
            <w:r>
              <w:rPr>
                <w:color w:val="231F20"/>
                <w:spacing w:val="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det</w:t>
            </w:r>
            <w:r>
              <w:rPr>
                <w:color w:val="231F20"/>
                <w:spacing w:val="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støv,</w:t>
            </w:r>
            <w:r>
              <w:rPr>
                <w:color w:val="231F20"/>
                <w:spacing w:val="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væsketåger,</w:t>
            </w:r>
            <w:r>
              <w:rPr>
                <w:color w:val="231F20"/>
                <w:spacing w:val="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dampe,</w:t>
            </w:r>
            <w:r>
              <w:rPr>
                <w:color w:val="231F20"/>
                <w:spacing w:val="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gasarter</w:t>
            </w:r>
            <w:r>
              <w:rPr>
                <w:color w:val="231F20"/>
                <w:spacing w:val="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eller</w:t>
            </w:r>
            <w:r>
              <w:rPr>
                <w:color w:val="231F20"/>
                <w:spacing w:val="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en</w:t>
            </w:r>
          </w:p>
          <w:p w14:paraId="174AF545" w14:textId="77777777" w:rsidR="00B81B16" w:rsidRDefault="00C22B1D">
            <w:pPr>
              <w:pStyle w:val="TableParagraph"/>
              <w:spacing w:before="29"/>
              <w:ind w:left="170"/>
              <w:rPr>
                <w:sz w:val="19"/>
              </w:rPr>
            </w:pPr>
            <w:r>
              <w:rPr>
                <w:rFonts w:ascii="Webdings" w:hAnsi="Webdings"/>
                <w:color w:val="E7BB20"/>
                <w:w w:val="110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17"/>
                <w:w w:val="110"/>
                <w:sz w:val="19"/>
              </w:rPr>
              <w:t xml:space="preserve"> </w:t>
            </w:r>
            <w:r>
              <w:rPr>
                <w:color w:val="231F20"/>
                <w:w w:val="110"/>
                <w:sz w:val="19"/>
              </w:rPr>
              <w:t>kombination?</w:t>
            </w:r>
          </w:p>
          <w:p w14:paraId="31B00673" w14:textId="77777777" w:rsidR="00B81B16" w:rsidRDefault="00C22B1D">
            <w:pPr>
              <w:pStyle w:val="TableParagraph"/>
              <w:spacing w:before="29"/>
              <w:ind w:left="170"/>
              <w:rPr>
                <w:sz w:val="19"/>
              </w:rPr>
            </w:pPr>
            <w:r>
              <w:rPr>
                <w:rFonts w:ascii="Webdings" w:hAnsi="Webdings"/>
                <w:color w:val="E7BB20"/>
                <w:w w:val="105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33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Hvor</w:t>
            </w:r>
            <w:r>
              <w:rPr>
                <w:color w:val="231F20"/>
                <w:spacing w:val="-9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lang</w:t>
            </w:r>
            <w:r>
              <w:rPr>
                <w:color w:val="231F20"/>
                <w:spacing w:val="-9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tid</w:t>
            </w:r>
            <w:r>
              <w:rPr>
                <w:color w:val="231F20"/>
                <w:spacing w:val="-9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tager</w:t>
            </w:r>
            <w:r>
              <w:rPr>
                <w:color w:val="231F20"/>
                <w:spacing w:val="-8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arbejdet?</w:t>
            </w:r>
          </w:p>
          <w:p w14:paraId="48F42DF6" w14:textId="77777777" w:rsidR="00B81B16" w:rsidRDefault="00C22B1D">
            <w:pPr>
              <w:pStyle w:val="TableParagraph"/>
              <w:spacing w:before="29"/>
              <w:ind w:left="170"/>
              <w:rPr>
                <w:sz w:val="19"/>
              </w:rPr>
            </w:pPr>
            <w:r>
              <w:rPr>
                <w:rFonts w:ascii="Webdings" w:hAnsi="Webdings"/>
                <w:color w:val="E7BB20"/>
                <w:w w:val="105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28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Hvor</w:t>
            </w:r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fysisk</w:t>
            </w:r>
            <w:r>
              <w:rPr>
                <w:color w:val="231F20"/>
                <w:spacing w:val="-10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belastende</w:t>
            </w:r>
            <w:r>
              <w:rPr>
                <w:color w:val="231F20"/>
                <w:spacing w:val="-1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er</w:t>
            </w:r>
            <w:r>
              <w:rPr>
                <w:color w:val="231F20"/>
                <w:spacing w:val="-10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arbejdet?</w:t>
            </w:r>
          </w:p>
          <w:p w14:paraId="5A941B72" w14:textId="77777777" w:rsidR="00B81B16" w:rsidRDefault="00C22B1D">
            <w:pPr>
              <w:pStyle w:val="TableParagraph"/>
              <w:spacing w:before="29"/>
              <w:ind w:left="170"/>
              <w:rPr>
                <w:sz w:val="19"/>
              </w:rPr>
            </w:pPr>
            <w:r>
              <w:rPr>
                <w:rFonts w:ascii="Webdings" w:hAnsi="Webdings"/>
                <w:color w:val="E7BB20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1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Arbejdes</w:t>
            </w:r>
            <w:r>
              <w:rPr>
                <w:color w:val="231F20"/>
                <w:spacing w:val="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med</w:t>
            </w:r>
            <w:r>
              <w:rPr>
                <w:color w:val="231F20"/>
                <w:spacing w:val="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kodenummererede</w:t>
            </w:r>
            <w:r>
              <w:rPr>
                <w:color w:val="231F20"/>
                <w:spacing w:val="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produkter</w:t>
            </w:r>
            <w:r>
              <w:rPr>
                <w:color w:val="231F20"/>
                <w:spacing w:val="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(MAL-koder)?</w:t>
            </w:r>
          </w:p>
          <w:p w14:paraId="7EEDBF86" w14:textId="77777777" w:rsidR="00B81B16" w:rsidRDefault="00C22B1D">
            <w:pPr>
              <w:pStyle w:val="TableParagraph"/>
              <w:spacing w:before="29"/>
              <w:ind w:left="170"/>
              <w:rPr>
                <w:sz w:val="19"/>
              </w:rPr>
            </w:pPr>
            <w:r>
              <w:rPr>
                <w:rFonts w:ascii="Webdings" w:hAnsi="Webdings"/>
                <w:color w:val="E7BB20"/>
                <w:w w:val="105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24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Er</w:t>
            </w:r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der</w:t>
            </w:r>
            <w:r>
              <w:rPr>
                <w:color w:val="231F20"/>
                <w:spacing w:val="-13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fare</w:t>
            </w:r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for</w:t>
            </w:r>
            <w:r>
              <w:rPr>
                <w:color w:val="231F20"/>
                <w:spacing w:val="-13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iltmangel</w:t>
            </w:r>
            <w:r>
              <w:rPr>
                <w:color w:val="231F20"/>
                <w:spacing w:val="-13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fx.</w:t>
            </w:r>
            <w:r>
              <w:rPr>
                <w:color w:val="231F20"/>
                <w:spacing w:val="-13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i</w:t>
            </w:r>
            <w:r>
              <w:rPr>
                <w:color w:val="231F20"/>
                <w:spacing w:val="-13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små</w:t>
            </w:r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lukkede</w:t>
            </w:r>
            <w:r>
              <w:rPr>
                <w:color w:val="231F20"/>
                <w:spacing w:val="-14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rum?</w:t>
            </w:r>
          </w:p>
          <w:p w14:paraId="01D97317" w14:textId="77777777" w:rsidR="00B81B16" w:rsidRDefault="00C22B1D">
            <w:pPr>
              <w:pStyle w:val="TableParagraph"/>
              <w:spacing w:before="29"/>
              <w:ind w:left="170"/>
              <w:rPr>
                <w:sz w:val="19"/>
              </w:rPr>
            </w:pPr>
            <w:r>
              <w:rPr>
                <w:rFonts w:ascii="Webdings" w:hAnsi="Webdings"/>
                <w:color w:val="E7BB20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Bruger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medarbejderne</w:t>
            </w:r>
            <w:r>
              <w:rPr>
                <w:color w:val="231F20"/>
                <w:spacing w:val="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briller,</w:t>
            </w:r>
            <w:r>
              <w:rPr>
                <w:color w:val="231F20"/>
                <w:spacing w:val="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hjelm</w:t>
            </w:r>
            <w:r>
              <w:rPr>
                <w:color w:val="231F20"/>
                <w:spacing w:val="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og/eller</w:t>
            </w:r>
            <w:r>
              <w:rPr>
                <w:color w:val="231F20"/>
                <w:spacing w:val="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høreværn?</w:t>
            </w:r>
          </w:p>
          <w:p w14:paraId="0E20F321" w14:textId="77777777" w:rsidR="00B81B16" w:rsidRDefault="00B81B16">
            <w:pPr>
              <w:pStyle w:val="TableParagraph"/>
              <w:spacing w:before="2"/>
              <w:rPr>
                <w:sz w:val="19"/>
              </w:rPr>
            </w:pPr>
          </w:p>
          <w:p w14:paraId="211BEE31" w14:textId="77777777" w:rsidR="00B81B16" w:rsidRDefault="00C22B1D">
            <w:pPr>
              <w:pStyle w:val="TableParagraph"/>
              <w:ind w:left="170" w:right="220"/>
              <w:rPr>
                <w:sz w:val="19"/>
              </w:rPr>
            </w:pP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findes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forskellige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typer,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filtrerende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åndedrætsværn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og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friskluftforsy-</w:t>
            </w:r>
            <w:r>
              <w:rPr>
                <w:color w:val="231F20"/>
                <w:spacing w:val="-4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net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åndedrætsværn.</w:t>
            </w:r>
          </w:p>
        </w:tc>
      </w:tr>
      <w:tr w:rsidR="000F1047" w14:paraId="5DB2BCDE" w14:textId="77777777">
        <w:trPr>
          <w:trHeight w:val="9856"/>
        </w:trPr>
        <w:tc>
          <w:tcPr>
            <w:tcW w:w="2567" w:type="dxa"/>
            <w:shd w:val="clear" w:color="auto" w:fill="EBEBE6"/>
          </w:tcPr>
          <w:p w14:paraId="1DE40D18" w14:textId="77777777" w:rsidR="00B81B16" w:rsidRDefault="00C22B1D">
            <w:pPr>
              <w:pStyle w:val="TableParagraph"/>
              <w:spacing w:before="111" w:after="36"/>
              <w:ind w:left="170" w:right="939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Filtrerende</w:t>
            </w:r>
            <w:r>
              <w:rPr>
                <w:b/>
                <w:color w:val="231F20"/>
                <w:spacing w:val="1"/>
                <w:sz w:val="19"/>
              </w:rPr>
              <w:t xml:space="preserve"> </w:t>
            </w:r>
            <w:r>
              <w:rPr>
                <w:b/>
                <w:color w:val="231F20"/>
                <w:spacing w:val="-1"/>
                <w:sz w:val="19"/>
              </w:rPr>
              <w:t>åndedrætsværn</w:t>
            </w:r>
          </w:p>
          <w:p w14:paraId="50D70305" w14:textId="77777777" w:rsidR="00B81B16" w:rsidRDefault="00C22B1D">
            <w:pPr>
              <w:pStyle w:val="TableParagraph"/>
              <w:ind w:left="17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B819633" wp14:editId="156C1565">
                  <wp:extent cx="1386341" cy="1042415"/>
                  <wp:effectExtent l="0" t="0" r="0" b="0"/>
                  <wp:docPr id="3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341" cy="104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9BC496" w14:textId="77777777" w:rsidR="00B81B16" w:rsidRDefault="00B81B16">
            <w:pPr>
              <w:pStyle w:val="TableParagraph"/>
              <w:spacing w:before="6"/>
              <w:rPr>
                <w:sz w:val="6"/>
              </w:rPr>
            </w:pPr>
          </w:p>
          <w:p w14:paraId="69D18C4D" w14:textId="77777777" w:rsidR="00B81B16" w:rsidRDefault="00C22B1D">
            <w:pPr>
              <w:pStyle w:val="TableParagraph"/>
              <w:ind w:left="17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7D889F" wp14:editId="60EF4029">
                  <wp:extent cx="1386333" cy="1042415"/>
                  <wp:effectExtent l="0" t="0" r="0" b="0"/>
                  <wp:docPr id="4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333" cy="104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004FB3" w14:textId="77777777" w:rsidR="00B81B16" w:rsidRDefault="00C22B1D">
            <w:pPr>
              <w:pStyle w:val="TableParagraph"/>
              <w:spacing w:before="110" w:after="42"/>
              <w:ind w:left="170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Turboudstyr</w:t>
            </w:r>
          </w:p>
          <w:p w14:paraId="51FE44D1" w14:textId="77777777" w:rsidR="00B81B16" w:rsidRDefault="00C22B1D">
            <w:pPr>
              <w:pStyle w:val="TableParagraph"/>
              <w:ind w:left="17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57D3D3C" wp14:editId="40A3068E">
                  <wp:extent cx="1388655" cy="1133855"/>
                  <wp:effectExtent l="0" t="0" r="0" b="0"/>
                  <wp:docPr id="4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55" cy="113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A2E802" w14:textId="77777777" w:rsidR="00B81B16" w:rsidRDefault="00C22B1D">
            <w:pPr>
              <w:pStyle w:val="TableParagraph"/>
              <w:spacing w:before="49"/>
              <w:ind w:left="170" w:right="832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Friskluftforsynet</w:t>
            </w:r>
            <w:r>
              <w:rPr>
                <w:b/>
                <w:color w:val="231F20"/>
                <w:spacing w:val="-49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åndedrætsværn</w:t>
            </w:r>
          </w:p>
          <w:p w14:paraId="5EAB65A6" w14:textId="77777777" w:rsidR="00B81B16" w:rsidRDefault="00B81B16">
            <w:pPr>
              <w:pStyle w:val="TableParagraph"/>
              <w:spacing w:before="2"/>
              <w:rPr>
                <w:sz w:val="3"/>
              </w:rPr>
            </w:pPr>
          </w:p>
          <w:p w14:paraId="706771BC" w14:textId="77777777" w:rsidR="00B81B16" w:rsidRDefault="00C22B1D">
            <w:pPr>
              <w:pStyle w:val="TableParagraph"/>
              <w:ind w:left="17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93F54AB" wp14:editId="1DA01138">
                  <wp:extent cx="1399427" cy="1463040"/>
                  <wp:effectExtent l="0" t="0" r="0" b="0"/>
                  <wp:docPr id="4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1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427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8330BB" w14:textId="77777777" w:rsidR="00B81B16" w:rsidRDefault="00B81B16">
            <w:pPr>
              <w:pStyle w:val="TableParagraph"/>
              <w:rPr>
                <w:sz w:val="20"/>
              </w:rPr>
            </w:pPr>
          </w:p>
          <w:p w14:paraId="02F16475" w14:textId="77777777" w:rsidR="00B81B16" w:rsidRDefault="00B81B16">
            <w:pPr>
              <w:pStyle w:val="TableParagraph"/>
              <w:rPr>
                <w:sz w:val="20"/>
              </w:rPr>
            </w:pPr>
          </w:p>
        </w:tc>
        <w:tc>
          <w:tcPr>
            <w:tcW w:w="7061" w:type="dxa"/>
            <w:shd w:val="clear" w:color="auto" w:fill="EBEBE6"/>
          </w:tcPr>
          <w:p w14:paraId="01A78CE9" w14:textId="77777777" w:rsidR="00B81B16" w:rsidRDefault="00C22B1D">
            <w:pPr>
              <w:pStyle w:val="TableParagraph"/>
              <w:spacing w:before="111"/>
              <w:ind w:left="170" w:right="215"/>
              <w:jc w:val="both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En filtermaske kan være en helmaske eller en halvmaske med </w:t>
            </w:r>
            <w:r>
              <w:rPr>
                <w:color w:val="231F20"/>
                <w:sz w:val="19"/>
              </w:rPr>
              <w:t>udskifteligt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filter, der kan beskytte mod forureninger. Ved brug af filtermasker filtreres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luften,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men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man skal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selv trække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vejret igennem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filtret.</w:t>
            </w:r>
          </w:p>
          <w:p w14:paraId="13D5872A" w14:textId="77777777" w:rsidR="00B81B16" w:rsidRDefault="00C22B1D">
            <w:pPr>
              <w:pStyle w:val="TableParagraph"/>
              <w:spacing w:before="115"/>
              <w:ind w:left="170" w:right="266"/>
              <w:jc w:val="both"/>
              <w:rPr>
                <w:sz w:val="19"/>
              </w:rPr>
            </w:pPr>
            <w:r>
              <w:rPr>
                <w:color w:val="231F20"/>
                <w:sz w:val="19"/>
              </w:rPr>
              <w:t>Helmasken er den filtermaske, der beskytter bedst. Den er lettere at tilpas-</w:t>
            </w:r>
            <w:r>
              <w:rPr>
                <w:color w:val="231F20"/>
                <w:spacing w:val="-5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se til forskellige </w:t>
            </w:r>
            <w:r>
              <w:rPr>
                <w:color w:val="231F20"/>
                <w:sz w:val="19"/>
              </w:rPr>
              <w:t>ansigtsforme så derfor er der mindre risiko for utætheder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omkring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masken.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Den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filtrerer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luften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og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samtidig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beskytter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den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øjnene.</w:t>
            </w:r>
          </w:p>
          <w:p w14:paraId="01AF096F" w14:textId="77777777" w:rsidR="00B81B16" w:rsidRDefault="00C22B1D">
            <w:pPr>
              <w:pStyle w:val="TableParagraph"/>
              <w:spacing w:before="2"/>
              <w:ind w:left="170" w:right="351"/>
              <w:jc w:val="both"/>
              <w:rPr>
                <w:sz w:val="19"/>
              </w:rPr>
            </w:pPr>
            <w:r>
              <w:rPr>
                <w:color w:val="231F20"/>
                <w:sz w:val="19"/>
              </w:rPr>
              <w:t>Men den har også ulemper. Den er tungere at bære, og den begrænser ud-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synet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mere end de andre masker.</w:t>
            </w:r>
          </w:p>
          <w:p w14:paraId="33098A00" w14:textId="77777777" w:rsidR="00B81B16" w:rsidRDefault="00C22B1D">
            <w:pPr>
              <w:pStyle w:val="TableParagraph"/>
              <w:spacing w:before="2"/>
              <w:ind w:left="170" w:right="283"/>
              <w:jc w:val="both"/>
              <w:rPr>
                <w:sz w:val="19"/>
              </w:rPr>
            </w:pPr>
            <w:r>
              <w:rPr>
                <w:color w:val="231F20"/>
                <w:sz w:val="19"/>
              </w:rPr>
              <w:t>Halvmasken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er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lettere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og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giver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et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bedre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udsyn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end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helmasken.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Til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gengæld</w:t>
            </w:r>
            <w:r>
              <w:rPr>
                <w:color w:val="231F20"/>
                <w:spacing w:val="-4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er der større risiko for utætheder, hvis medarbejderen fx har skæg, rynker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og/eller briller.</w:t>
            </w:r>
          </w:p>
          <w:p w14:paraId="0FFFE127" w14:textId="77777777" w:rsidR="00B81B16" w:rsidRDefault="00C22B1D">
            <w:pPr>
              <w:pStyle w:val="TableParagraph"/>
              <w:spacing w:before="115"/>
              <w:ind w:left="170" w:right="379"/>
              <w:jc w:val="both"/>
              <w:rPr>
                <w:sz w:val="19"/>
              </w:rPr>
            </w:pPr>
            <w:r>
              <w:rPr>
                <w:color w:val="231F20"/>
                <w:sz w:val="19"/>
              </w:rPr>
              <w:t>Filtrerende åndedrætsværn må kun bruges 3 timer om dagen når medar-</w:t>
            </w:r>
            <w:r>
              <w:rPr>
                <w:color w:val="231F20"/>
                <w:spacing w:val="-5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bejderen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selv trækker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vejret over </w:t>
            </w:r>
            <w:r>
              <w:rPr>
                <w:color w:val="231F20"/>
                <w:sz w:val="19"/>
              </w:rPr>
              <w:t>filtrene.</w:t>
            </w:r>
          </w:p>
          <w:p w14:paraId="666D45D5" w14:textId="77777777" w:rsidR="00B81B16" w:rsidRDefault="00C22B1D">
            <w:pPr>
              <w:pStyle w:val="TableParagraph"/>
              <w:spacing w:before="115"/>
              <w:ind w:left="170" w:right="580"/>
              <w:rPr>
                <w:sz w:val="19"/>
              </w:rPr>
            </w:pPr>
            <w:r>
              <w:rPr>
                <w:color w:val="231F20"/>
                <w:sz w:val="19"/>
              </w:rPr>
              <w:t>Filtrende åndedrætsværn beskytter mod faste partikler, men også mod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væskeformige partikler (aerosoler), hvis de er godkendt efter normen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EN149:2001.</w:t>
            </w:r>
          </w:p>
          <w:p w14:paraId="091CE877" w14:textId="77777777" w:rsidR="00B81B16" w:rsidRDefault="00C22B1D">
            <w:pPr>
              <w:pStyle w:val="TableParagraph"/>
              <w:spacing w:before="115"/>
              <w:ind w:left="170" w:right="208"/>
              <w:rPr>
                <w:sz w:val="19"/>
              </w:rPr>
            </w:pPr>
            <w:r>
              <w:rPr>
                <w:color w:val="231F20"/>
                <w:sz w:val="19"/>
              </w:rPr>
              <w:t>Turboudstyr er en fællesbetegnelse for alle åndedrætsværn med filter, hvor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medarbejderen ikke selv skal trække luften fra omgivelserne gennem filte-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ret. I turboudstyr sørger en batteridrevet motor for at suge luften gennem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filteret. Turboudstyr findes med helmaske, halvmaske, hætte, hjelm eller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skærm.</w:t>
            </w:r>
          </w:p>
          <w:p w14:paraId="350EE490" w14:textId="77777777" w:rsidR="00B81B16" w:rsidRDefault="00C22B1D">
            <w:pPr>
              <w:pStyle w:val="TableParagraph"/>
              <w:spacing w:before="117"/>
              <w:ind w:left="170" w:right="244"/>
              <w:rPr>
                <w:sz w:val="19"/>
              </w:rPr>
            </w:pPr>
            <w:r>
              <w:rPr>
                <w:color w:val="231F20"/>
                <w:sz w:val="19"/>
              </w:rPr>
              <w:t>Filtrerende åndedrætsværn m</w:t>
            </w:r>
            <w:r>
              <w:rPr>
                <w:color w:val="231F20"/>
                <w:sz w:val="19"/>
              </w:rPr>
              <w:t>ed turboenhed (blæser) må bruges en hel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normal arbejdsdag. Der skal holdes pauser, hvis længde og antal afhænger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af arbejdsbelastningen og generne.</w:t>
            </w:r>
          </w:p>
          <w:p w14:paraId="17633F28" w14:textId="77777777" w:rsidR="00B81B16" w:rsidRDefault="00C22B1D">
            <w:pPr>
              <w:pStyle w:val="TableParagraph"/>
              <w:spacing w:before="116"/>
              <w:ind w:left="170" w:right="285"/>
              <w:jc w:val="both"/>
              <w:rPr>
                <w:sz w:val="19"/>
              </w:rPr>
            </w:pPr>
            <w:r>
              <w:rPr>
                <w:color w:val="231F20"/>
                <w:sz w:val="19"/>
              </w:rPr>
              <w:t>Med friskluftforsynet åndedrætsværn får man tilført luft fra en kompres-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sor. Kompressoren skal have sit luf</w:t>
            </w:r>
            <w:r>
              <w:rPr>
                <w:color w:val="231F20"/>
                <w:sz w:val="19"/>
              </w:rPr>
              <w:t>tindtag et sted, hvor der er ren og frisk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luft. Mindst én gang om året skal kompressoren have eftersyn ved en sag-</w:t>
            </w:r>
            <w:r>
              <w:rPr>
                <w:color w:val="231F20"/>
                <w:spacing w:val="-5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kyndig,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så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det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sikres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at luftkvaliteten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lever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op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til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reglerne.</w:t>
            </w:r>
          </w:p>
          <w:p w14:paraId="557AA903" w14:textId="77777777" w:rsidR="00B81B16" w:rsidRDefault="00C22B1D">
            <w:pPr>
              <w:pStyle w:val="TableParagraph"/>
              <w:spacing w:before="116"/>
              <w:ind w:left="170" w:right="180"/>
              <w:rPr>
                <w:sz w:val="19"/>
              </w:rPr>
            </w:pPr>
            <w:r>
              <w:rPr>
                <w:color w:val="231F20"/>
                <w:sz w:val="19"/>
              </w:rPr>
              <w:t>Det friskluftforsynede åndedrætsværn kan bruges sammen med helmaske,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halvmaske</w:t>
            </w:r>
            <w:r>
              <w:rPr>
                <w:color w:val="231F20"/>
                <w:sz w:val="19"/>
              </w:rPr>
              <w:t>, hætte og visir, og det beskytter mod alle former for luftforure-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ning. Det luftforsynede åndedrætsværn giver bedre beskyttelse end både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filtermasker og turboudstyr. Friskluftforsynet åndedrætsværn må bruges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en hel normal arbejdsdag. Der skal holdes pause</w:t>
            </w:r>
            <w:r>
              <w:rPr>
                <w:color w:val="231F20"/>
                <w:sz w:val="19"/>
              </w:rPr>
              <w:t>r, hvis længde og antal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afhænger af arbejdsbelastningen og generne.</w:t>
            </w:r>
          </w:p>
        </w:tc>
      </w:tr>
    </w:tbl>
    <w:p w14:paraId="2D047641" w14:textId="77777777" w:rsidR="00B81B16" w:rsidRDefault="00B81B16">
      <w:pPr>
        <w:pStyle w:val="Brdtekst"/>
        <w:rPr>
          <w:sz w:val="20"/>
        </w:rPr>
      </w:pPr>
    </w:p>
    <w:p w14:paraId="1F395AC8" w14:textId="77777777" w:rsidR="00B81B16" w:rsidRDefault="00B81B16">
      <w:pPr>
        <w:pStyle w:val="Brdtekst"/>
        <w:spacing w:before="5"/>
        <w:rPr>
          <w:sz w:val="20"/>
        </w:rPr>
      </w:pPr>
    </w:p>
    <w:p w14:paraId="765C62D9" w14:textId="77777777" w:rsidR="00B81B16" w:rsidRDefault="00C22B1D">
      <w:pPr>
        <w:tabs>
          <w:tab w:val="left" w:pos="9451"/>
        </w:tabs>
        <w:ind w:left="173"/>
        <w:rPr>
          <w:rFonts w:ascii="Nunito"/>
          <w:b/>
          <w:sz w:val="20"/>
        </w:rPr>
      </w:pPr>
      <w:r>
        <w:rPr>
          <w:rFonts w:ascii="Nunito"/>
          <w:b/>
          <w:color w:val="3E403E"/>
          <w:sz w:val="20"/>
        </w:rPr>
        <w:t>2/3</w:t>
      </w:r>
      <w:r>
        <w:rPr>
          <w:rFonts w:ascii="Nunito"/>
          <w:b/>
          <w:color w:val="3E403E"/>
          <w:sz w:val="20"/>
        </w:rPr>
        <w:tab/>
        <w:t>&gt;&gt;&gt;</w:t>
      </w:r>
    </w:p>
    <w:p w14:paraId="514927E0" w14:textId="77777777" w:rsidR="00B81B16" w:rsidRDefault="00B81B16">
      <w:pPr>
        <w:rPr>
          <w:rFonts w:ascii="Nunito"/>
          <w:sz w:val="20"/>
        </w:rPr>
        <w:sectPr w:rsidR="00B81B16">
          <w:footerReference w:type="default" r:id="rId16"/>
          <w:pgSz w:w="11910" w:h="16840"/>
          <w:pgMar w:top="1000" w:right="1020" w:bottom="280" w:left="960" w:header="0" w:footer="0" w:gutter="0"/>
          <w:cols w:space="720"/>
        </w:sectPr>
      </w:pPr>
    </w:p>
    <w:tbl>
      <w:tblPr>
        <w:tblW w:w="0" w:type="auto"/>
        <w:tblInd w:w="178" w:type="dxa"/>
        <w:tblBorders>
          <w:top w:val="single" w:sz="2" w:space="0" w:color="3E403E"/>
          <w:left w:val="single" w:sz="2" w:space="0" w:color="3E403E"/>
          <w:bottom w:val="single" w:sz="2" w:space="0" w:color="3E403E"/>
          <w:right w:val="single" w:sz="2" w:space="0" w:color="3E403E"/>
          <w:insideH w:val="single" w:sz="2" w:space="0" w:color="3E403E"/>
          <w:insideV w:val="single" w:sz="2" w:space="0" w:color="3E40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7"/>
        <w:gridCol w:w="7061"/>
      </w:tblGrid>
      <w:tr w:rsidR="000F1047" w14:paraId="7EABE8FD" w14:textId="77777777">
        <w:trPr>
          <w:trHeight w:val="3942"/>
        </w:trPr>
        <w:tc>
          <w:tcPr>
            <w:tcW w:w="2567" w:type="dxa"/>
          </w:tcPr>
          <w:p w14:paraId="7E8B9EC1" w14:textId="77777777" w:rsidR="00B81B16" w:rsidRDefault="00B81B1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1" w:type="dxa"/>
          </w:tcPr>
          <w:p w14:paraId="4D563EE9" w14:textId="77777777" w:rsidR="00B81B16" w:rsidRDefault="00C22B1D">
            <w:pPr>
              <w:pStyle w:val="TableParagraph"/>
              <w:spacing w:before="111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Vælg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altid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friskluftforsynet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åndedrætsværn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disse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tilfælde:</w:t>
            </w:r>
          </w:p>
          <w:p w14:paraId="00B84099" w14:textId="77777777" w:rsidR="00B81B16" w:rsidRDefault="00C22B1D">
            <w:pPr>
              <w:pStyle w:val="TableParagraph"/>
              <w:spacing w:before="57"/>
              <w:ind w:left="453" w:hanging="284"/>
              <w:rPr>
                <w:sz w:val="19"/>
              </w:rPr>
            </w:pPr>
            <w:r>
              <w:rPr>
                <w:rFonts w:ascii="Webdings" w:hAnsi="Webdings"/>
                <w:color w:val="E7BB20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Koncentrationen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af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luftforureninger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er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så</w:t>
            </w:r>
            <w:r>
              <w:rPr>
                <w:color w:val="231F20"/>
                <w:spacing w:val="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høj,</w:t>
            </w:r>
            <w:r>
              <w:rPr>
                <w:color w:val="231F20"/>
                <w:spacing w:val="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at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filtre</w:t>
            </w:r>
            <w:r>
              <w:rPr>
                <w:color w:val="231F20"/>
                <w:spacing w:val="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ikke</w:t>
            </w:r>
            <w:r>
              <w:rPr>
                <w:color w:val="231F20"/>
                <w:spacing w:val="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beskytter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w w:val="110"/>
                <w:sz w:val="19"/>
              </w:rPr>
              <w:t>tilstrækkeligt.</w:t>
            </w:r>
          </w:p>
          <w:p w14:paraId="3792D9CA" w14:textId="77777777" w:rsidR="00B81B16" w:rsidRDefault="00C22B1D">
            <w:pPr>
              <w:pStyle w:val="TableParagraph"/>
              <w:spacing w:before="58"/>
              <w:ind w:left="453" w:right="338" w:hanging="284"/>
              <w:rPr>
                <w:sz w:val="19"/>
              </w:rPr>
            </w:pPr>
            <w:r>
              <w:rPr>
                <w:rFonts w:ascii="Webdings" w:hAnsi="Webdings"/>
                <w:color w:val="E7BB20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findes</w:t>
            </w:r>
            <w:r>
              <w:rPr>
                <w:color w:val="231F20"/>
                <w:spacing w:val="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ikke</w:t>
            </w:r>
            <w:r>
              <w:rPr>
                <w:color w:val="231F20"/>
                <w:spacing w:val="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filtre,</w:t>
            </w:r>
            <w:r>
              <w:rPr>
                <w:color w:val="231F20"/>
                <w:spacing w:val="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kan</w:t>
            </w:r>
            <w:r>
              <w:rPr>
                <w:color w:val="231F20"/>
                <w:spacing w:val="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beskytte</w:t>
            </w:r>
            <w:r>
              <w:rPr>
                <w:color w:val="231F20"/>
                <w:spacing w:val="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mod</w:t>
            </w:r>
            <w:r>
              <w:rPr>
                <w:color w:val="231F20"/>
                <w:spacing w:val="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stofferne</w:t>
            </w:r>
            <w:r>
              <w:rPr>
                <w:color w:val="231F20"/>
                <w:spacing w:val="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luften.</w:t>
            </w:r>
            <w:r>
              <w:rPr>
                <w:color w:val="231F20"/>
                <w:spacing w:val="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F.eks.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lavtkogende væsker som acetone eller stoffer der absorberes dårligt på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kulfiltre,</w:t>
            </w:r>
            <w:r>
              <w:rPr>
                <w:color w:val="231F20"/>
                <w:spacing w:val="-4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f.eks.</w:t>
            </w:r>
            <w:r>
              <w:rPr>
                <w:color w:val="231F20"/>
                <w:spacing w:val="-4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benzin.</w:t>
            </w:r>
          </w:p>
          <w:p w14:paraId="17B9FAAB" w14:textId="77777777" w:rsidR="00B81B16" w:rsidRDefault="00C22B1D">
            <w:pPr>
              <w:pStyle w:val="TableParagraph"/>
              <w:spacing w:before="59"/>
              <w:ind w:left="453" w:hanging="284"/>
              <w:rPr>
                <w:sz w:val="19"/>
              </w:rPr>
            </w:pPr>
            <w:r>
              <w:rPr>
                <w:rFonts w:ascii="Webdings" w:hAnsi="Webdings"/>
                <w:color w:val="E7BB20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Arbejdet</w:t>
            </w:r>
            <w:r>
              <w:rPr>
                <w:color w:val="231F20"/>
                <w:spacing w:val="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er</w:t>
            </w:r>
            <w:r>
              <w:rPr>
                <w:color w:val="231F20"/>
                <w:spacing w:val="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så</w:t>
            </w:r>
            <w:r>
              <w:rPr>
                <w:color w:val="231F20"/>
                <w:spacing w:val="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fysisk</w:t>
            </w:r>
            <w:r>
              <w:rPr>
                <w:color w:val="231F20"/>
                <w:spacing w:val="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belastende,</w:t>
            </w:r>
            <w:r>
              <w:rPr>
                <w:color w:val="231F20"/>
                <w:spacing w:val="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at</w:t>
            </w:r>
            <w:r>
              <w:rPr>
                <w:color w:val="231F20"/>
                <w:spacing w:val="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vejrtrækning</w:t>
            </w:r>
            <w:r>
              <w:rPr>
                <w:color w:val="231F20"/>
                <w:spacing w:val="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gennem</w:t>
            </w:r>
            <w:r>
              <w:rPr>
                <w:color w:val="231F20"/>
                <w:spacing w:val="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et</w:t>
            </w:r>
            <w:r>
              <w:rPr>
                <w:color w:val="231F20"/>
                <w:spacing w:val="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filter</w:t>
            </w:r>
            <w:r>
              <w:rPr>
                <w:color w:val="231F20"/>
                <w:spacing w:val="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bliver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svært</w:t>
            </w:r>
          </w:p>
          <w:p w14:paraId="54D240B8" w14:textId="77777777" w:rsidR="00B81B16" w:rsidRDefault="00C22B1D">
            <w:pPr>
              <w:pStyle w:val="TableParagraph"/>
              <w:spacing w:before="58"/>
              <w:ind w:left="453" w:right="279" w:hanging="284"/>
              <w:rPr>
                <w:sz w:val="19"/>
              </w:rPr>
            </w:pPr>
            <w:r>
              <w:rPr>
                <w:rFonts w:ascii="Webdings" w:hAnsi="Webdings"/>
                <w:color w:val="E7BB20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kan</w:t>
            </w:r>
            <w:r>
              <w:rPr>
                <w:color w:val="231F20"/>
                <w:spacing w:val="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ikke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findes</w:t>
            </w:r>
            <w:r>
              <w:rPr>
                <w:color w:val="231F20"/>
                <w:spacing w:val="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filtermasker,</w:t>
            </w:r>
            <w:r>
              <w:rPr>
                <w:color w:val="231F20"/>
                <w:spacing w:val="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slutter</w:t>
            </w:r>
            <w:r>
              <w:rPr>
                <w:color w:val="231F20"/>
                <w:spacing w:val="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tæt</w:t>
            </w:r>
            <w:r>
              <w:rPr>
                <w:color w:val="231F20"/>
                <w:spacing w:val="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f.eks.</w:t>
            </w:r>
            <w:r>
              <w:rPr>
                <w:color w:val="231F20"/>
                <w:spacing w:val="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fordi</w:t>
            </w:r>
            <w:r>
              <w:rPr>
                <w:color w:val="231F20"/>
                <w:spacing w:val="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brugeren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har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skæg; på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grund af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ansigtsform og/eller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hvis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bæres briller.</w:t>
            </w:r>
          </w:p>
          <w:p w14:paraId="2109C171" w14:textId="77777777" w:rsidR="00B81B16" w:rsidRDefault="00C22B1D">
            <w:pPr>
              <w:pStyle w:val="TableParagraph"/>
              <w:spacing w:before="58"/>
              <w:ind w:left="453" w:hanging="284"/>
              <w:rPr>
                <w:sz w:val="19"/>
              </w:rPr>
            </w:pPr>
            <w:r>
              <w:rPr>
                <w:rFonts w:ascii="Webdings" w:hAnsi="Webdings"/>
                <w:color w:val="E7BB20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1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Det</w:t>
            </w:r>
            <w:r>
              <w:rPr>
                <w:color w:val="231F20"/>
                <w:spacing w:val="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fremgår</w:t>
            </w:r>
            <w:r>
              <w:rPr>
                <w:color w:val="231F20"/>
                <w:spacing w:val="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af</w:t>
            </w:r>
            <w:r>
              <w:rPr>
                <w:color w:val="231F20"/>
                <w:spacing w:val="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kodenummeret</w:t>
            </w:r>
            <w:r>
              <w:rPr>
                <w:color w:val="231F20"/>
                <w:spacing w:val="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(MAL-koden),</w:t>
            </w:r>
            <w:r>
              <w:rPr>
                <w:color w:val="231F20"/>
                <w:spacing w:val="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at</w:t>
            </w:r>
            <w:r>
              <w:rPr>
                <w:color w:val="231F20"/>
                <w:spacing w:val="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friskluftforsynet</w:t>
            </w:r>
            <w:r>
              <w:rPr>
                <w:color w:val="231F20"/>
                <w:spacing w:val="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ånde-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w w:val="110"/>
                <w:sz w:val="19"/>
              </w:rPr>
              <w:t>drætsværn</w:t>
            </w:r>
            <w:r>
              <w:rPr>
                <w:color w:val="231F20"/>
                <w:spacing w:val="-8"/>
                <w:w w:val="110"/>
                <w:sz w:val="19"/>
              </w:rPr>
              <w:t xml:space="preserve"> </w:t>
            </w:r>
            <w:r>
              <w:rPr>
                <w:color w:val="231F20"/>
                <w:w w:val="110"/>
                <w:sz w:val="19"/>
              </w:rPr>
              <w:t>skal</w:t>
            </w:r>
            <w:r>
              <w:rPr>
                <w:color w:val="231F20"/>
                <w:spacing w:val="-8"/>
                <w:w w:val="110"/>
                <w:sz w:val="19"/>
              </w:rPr>
              <w:t xml:space="preserve"> </w:t>
            </w:r>
            <w:r>
              <w:rPr>
                <w:color w:val="231F20"/>
                <w:w w:val="110"/>
                <w:sz w:val="19"/>
              </w:rPr>
              <w:t>bruges.</w:t>
            </w:r>
          </w:p>
          <w:p w14:paraId="0E4EC36D" w14:textId="77777777" w:rsidR="00B81B16" w:rsidRDefault="00C22B1D">
            <w:pPr>
              <w:pStyle w:val="TableParagraph"/>
              <w:spacing w:before="58"/>
              <w:ind w:left="170"/>
              <w:rPr>
                <w:sz w:val="19"/>
              </w:rPr>
            </w:pPr>
            <w:r>
              <w:rPr>
                <w:rFonts w:ascii="Webdings" w:hAnsi="Webdings"/>
                <w:color w:val="E7BB20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Hvis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luftforureningens</w:t>
            </w:r>
            <w:r>
              <w:rPr>
                <w:color w:val="231F20"/>
                <w:spacing w:val="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sammensætning</w:t>
            </w:r>
            <w:r>
              <w:rPr>
                <w:color w:val="231F20"/>
                <w:spacing w:val="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eller</w:t>
            </w:r>
            <w:r>
              <w:rPr>
                <w:color w:val="231F20"/>
                <w:spacing w:val="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koncentration</w:t>
            </w:r>
            <w:r>
              <w:rPr>
                <w:color w:val="231F20"/>
                <w:spacing w:val="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er</w:t>
            </w:r>
            <w:r>
              <w:rPr>
                <w:color w:val="231F20"/>
                <w:spacing w:val="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ukendt.</w:t>
            </w:r>
          </w:p>
        </w:tc>
      </w:tr>
      <w:tr w:rsidR="000F1047" w14:paraId="1FA58603" w14:textId="77777777">
        <w:trPr>
          <w:trHeight w:val="3829"/>
        </w:trPr>
        <w:tc>
          <w:tcPr>
            <w:tcW w:w="2567" w:type="dxa"/>
            <w:shd w:val="clear" w:color="auto" w:fill="EBEBE6"/>
          </w:tcPr>
          <w:p w14:paraId="24161B30" w14:textId="77777777" w:rsidR="00B81B16" w:rsidRDefault="00C22B1D">
            <w:pPr>
              <w:pStyle w:val="TableParagraph"/>
              <w:spacing w:before="111"/>
              <w:ind w:left="170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Øjenværn</w:t>
            </w:r>
          </w:p>
          <w:p w14:paraId="7F1DBBDA" w14:textId="77777777" w:rsidR="00B81B16" w:rsidRDefault="00B81B16">
            <w:pPr>
              <w:pStyle w:val="TableParagraph"/>
              <w:spacing w:before="6"/>
              <w:rPr>
                <w:rFonts w:ascii="Nunito"/>
                <w:b/>
                <w:sz w:val="7"/>
              </w:rPr>
            </w:pPr>
          </w:p>
          <w:p w14:paraId="32BC9BF9" w14:textId="77777777" w:rsidR="00B81B16" w:rsidRDefault="00C22B1D">
            <w:pPr>
              <w:pStyle w:val="TableParagraph"/>
              <w:ind w:left="172"/>
              <w:rPr>
                <w:rFonts w:ascii="Nunito"/>
                <w:sz w:val="20"/>
              </w:rPr>
            </w:pPr>
            <w:r>
              <w:rPr>
                <w:rFonts w:ascii="Nunito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0C156CE" wp14:editId="342BDEEC">
                      <wp:extent cx="699135" cy="929005"/>
                      <wp:effectExtent l="0" t="0" r="12065" b="10795"/>
                      <wp:docPr id="86" name="docshapegroup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9135" cy="929005"/>
                                <a:chOff x="0" y="0"/>
                                <a:chExt cx="1101" cy="1463"/>
                              </a:xfrm>
                            </wpg:grpSpPr>
                            <wps:wsp>
                              <wps:cNvPr id="88" name="docshape38"/>
                              <wps:cNvSpPr/>
                              <wps:spPr bwMode="auto">
                                <a:xfrm>
                                  <a:off x="2" y="2"/>
                                  <a:ext cx="1097" cy="14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65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37" o:spid="_x0000_i1032" style="width:56pt;height:74pt;mso-wrap-distance-bottom:0;mso-wrap-distance-left:0;mso-wrap-distance-right:0;mso-wrap-distance-top:0" coordorigin="0,0" coordsize="21600,21600">
                      <v:rect id="_x0000_s1033" style="width:21522;height:21526;left:39;position:absolute;top:30;v-text-anchor:top" filled="f" fillcolor="this" stroked="t" strokecolor="#231f20" strokeweight="0.2pt"/>
                    </v:group>
                  </w:pict>
                </mc:Fallback>
              </mc:AlternateContent>
            </w:r>
          </w:p>
          <w:p w14:paraId="08B86A04" w14:textId="77777777" w:rsidR="00B81B16" w:rsidRDefault="00B81B16">
            <w:pPr>
              <w:pStyle w:val="TableParagraph"/>
              <w:rPr>
                <w:rFonts w:ascii="Nunito"/>
                <w:b/>
                <w:sz w:val="20"/>
              </w:rPr>
            </w:pPr>
          </w:p>
          <w:p w14:paraId="25C7C4AA" w14:textId="77777777" w:rsidR="00B81B16" w:rsidRDefault="00B81B16">
            <w:pPr>
              <w:pStyle w:val="TableParagraph"/>
              <w:rPr>
                <w:rFonts w:ascii="Nunito"/>
                <w:b/>
                <w:sz w:val="20"/>
              </w:rPr>
            </w:pPr>
          </w:p>
          <w:p w14:paraId="7BD083D9" w14:textId="77777777" w:rsidR="00B81B16" w:rsidRDefault="00B81B16">
            <w:pPr>
              <w:pStyle w:val="TableParagraph"/>
              <w:rPr>
                <w:rFonts w:ascii="Nunito"/>
                <w:b/>
                <w:sz w:val="20"/>
              </w:rPr>
            </w:pPr>
          </w:p>
          <w:p w14:paraId="095F10B9" w14:textId="77777777" w:rsidR="00B81B16" w:rsidRDefault="00B81B16">
            <w:pPr>
              <w:pStyle w:val="TableParagraph"/>
              <w:rPr>
                <w:rFonts w:ascii="Nunito"/>
                <w:b/>
                <w:sz w:val="20"/>
              </w:rPr>
            </w:pPr>
          </w:p>
          <w:p w14:paraId="1F114A79" w14:textId="77777777" w:rsidR="00B81B16" w:rsidRDefault="00B81B16">
            <w:pPr>
              <w:pStyle w:val="TableParagraph"/>
              <w:rPr>
                <w:rFonts w:ascii="Nunito"/>
                <w:b/>
                <w:sz w:val="20"/>
              </w:rPr>
            </w:pPr>
          </w:p>
          <w:p w14:paraId="7562BF72" w14:textId="77777777" w:rsidR="00B81B16" w:rsidRDefault="00B81B16">
            <w:pPr>
              <w:pStyle w:val="TableParagraph"/>
              <w:rPr>
                <w:rFonts w:ascii="Nunito"/>
                <w:b/>
                <w:sz w:val="20"/>
              </w:rPr>
            </w:pPr>
          </w:p>
          <w:p w14:paraId="68578128" w14:textId="77777777" w:rsidR="00B81B16" w:rsidRDefault="00B81B16">
            <w:pPr>
              <w:pStyle w:val="TableParagraph"/>
              <w:spacing w:before="1"/>
              <w:rPr>
                <w:rFonts w:ascii="Nunito"/>
                <w:b/>
                <w:sz w:val="16"/>
              </w:rPr>
            </w:pPr>
          </w:p>
        </w:tc>
        <w:tc>
          <w:tcPr>
            <w:tcW w:w="7061" w:type="dxa"/>
            <w:shd w:val="clear" w:color="auto" w:fill="EBEBE6"/>
          </w:tcPr>
          <w:p w14:paraId="0002C868" w14:textId="77777777" w:rsidR="00B81B16" w:rsidRDefault="00C22B1D">
            <w:pPr>
              <w:pStyle w:val="TableParagraph"/>
              <w:spacing w:before="111"/>
              <w:ind w:left="170" w:right="198"/>
              <w:rPr>
                <w:sz w:val="19"/>
              </w:rPr>
            </w:pPr>
            <w:r>
              <w:rPr>
                <w:color w:val="231F20"/>
                <w:sz w:val="19"/>
              </w:rPr>
              <w:t>Brug af sikkerhedsbriller eller ansigtsskærme kan effektivt beskytte øjnene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og ansigtet mod påvirkninger, som f.eks. sprøjt og stænk af farlige stoffer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og </w:t>
            </w:r>
            <w:r>
              <w:rPr>
                <w:color w:val="231F20"/>
                <w:sz w:val="19"/>
              </w:rPr>
              <w:t>materialer under transport, omhældning, åbning af emballage, rengø-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ring,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vedligehold og dosering.</w:t>
            </w:r>
          </w:p>
          <w:p w14:paraId="05CEEE57" w14:textId="77777777" w:rsidR="00B81B16" w:rsidRDefault="00C22B1D">
            <w:pPr>
              <w:pStyle w:val="TableParagraph"/>
              <w:spacing w:before="59"/>
              <w:ind w:left="453" w:right="279" w:hanging="284"/>
              <w:rPr>
                <w:sz w:val="19"/>
              </w:rPr>
            </w:pPr>
            <w:r>
              <w:rPr>
                <w:rFonts w:ascii="Webdings" w:hAnsi="Webdings"/>
                <w:color w:val="E7BB20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Øjenværnet</w:t>
            </w:r>
            <w:r>
              <w:rPr>
                <w:color w:val="231F20"/>
                <w:spacing w:val="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skal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passe</w:t>
            </w:r>
            <w:r>
              <w:rPr>
                <w:color w:val="231F20"/>
                <w:spacing w:val="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til</w:t>
            </w:r>
            <w:r>
              <w:rPr>
                <w:color w:val="231F20"/>
                <w:spacing w:val="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medarbejderen</w:t>
            </w:r>
            <w:r>
              <w:rPr>
                <w:color w:val="231F20"/>
                <w:spacing w:val="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uden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at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det</w:t>
            </w:r>
            <w:r>
              <w:rPr>
                <w:color w:val="231F20"/>
                <w:spacing w:val="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generer.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Det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skal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sidde</w:t>
            </w:r>
            <w:r>
              <w:rPr>
                <w:color w:val="231F20"/>
                <w:spacing w:val="-13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fast,</w:t>
            </w:r>
            <w:r>
              <w:rPr>
                <w:color w:val="231F20"/>
                <w:spacing w:val="-13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uden</w:t>
            </w:r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at</w:t>
            </w:r>
            <w:r>
              <w:rPr>
                <w:color w:val="231F20"/>
                <w:spacing w:val="-13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f.eks.</w:t>
            </w:r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brillestænger</w:t>
            </w:r>
            <w:r>
              <w:rPr>
                <w:color w:val="231F20"/>
                <w:spacing w:val="-13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klemmer</w:t>
            </w:r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og</w:t>
            </w:r>
            <w:r>
              <w:rPr>
                <w:color w:val="231F20"/>
                <w:spacing w:val="-13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irriterer.</w:t>
            </w:r>
          </w:p>
          <w:p w14:paraId="6E9A27B1" w14:textId="77777777" w:rsidR="00B81B16" w:rsidRDefault="00C22B1D">
            <w:pPr>
              <w:pStyle w:val="TableParagraph"/>
              <w:spacing w:before="58"/>
              <w:ind w:left="453" w:right="279" w:hanging="284"/>
              <w:rPr>
                <w:sz w:val="19"/>
              </w:rPr>
            </w:pPr>
            <w:r>
              <w:rPr>
                <w:rFonts w:ascii="Webdings" w:hAnsi="Webdings"/>
                <w:color w:val="E7BB20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skal</w:t>
            </w:r>
            <w:r>
              <w:rPr>
                <w:color w:val="231F20"/>
                <w:spacing w:val="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være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udluftningshuller,</w:t>
            </w:r>
            <w:r>
              <w:rPr>
                <w:color w:val="231F20"/>
                <w:spacing w:val="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så</w:t>
            </w:r>
            <w:r>
              <w:rPr>
                <w:color w:val="231F20"/>
                <w:spacing w:val="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øjenværnet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ikke</w:t>
            </w:r>
            <w:r>
              <w:rPr>
                <w:color w:val="231F20"/>
                <w:spacing w:val="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dugger,</w:t>
            </w:r>
            <w:r>
              <w:rPr>
                <w:color w:val="231F20"/>
                <w:spacing w:val="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og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huden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kan</w:t>
            </w:r>
            <w:r>
              <w:rPr>
                <w:color w:val="231F20"/>
                <w:spacing w:val="-10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ånde.</w:t>
            </w:r>
            <w:r>
              <w:rPr>
                <w:color w:val="231F20"/>
                <w:spacing w:val="-9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Et</w:t>
            </w:r>
            <w:r>
              <w:rPr>
                <w:color w:val="231F20"/>
                <w:spacing w:val="-9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lufttæt</w:t>
            </w:r>
            <w:r>
              <w:rPr>
                <w:color w:val="231F20"/>
                <w:spacing w:val="-10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øjenværn</w:t>
            </w:r>
            <w:r>
              <w:rPr>
                <w:color w:val="231F20"/>
                <w:spacing w:val="-10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bør</w:t>
            </w:r>
            <w:r>
              <w:rPr>
                <w:color w:val="231F20"/>
                <w:spacing w:val="-9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antidug-behandles.</w:t>
            </w:r>
          </w:p>
          <w:p w14:paraId="2AF19FCB" w14:textId="77777777" w:rsidR="00B81B16" w:rsidRDefault="00C22B1D">
            <w:pPr>
              <w:pStyle w:val="TableParagraph"/>
              <w:spacing w:before="58"/>
              <w:ind w:left="453" w:right="279" w:hanging="284"/>
              <w:rPr>
                <w:sz w:val="19"/>
              </w:rPr>
            </w:pPr>
            <w:r>
              <w:rPr>
                <w:rFonts w:ascii="Webdings" w:hAnsi="Webdings"/>
                <w:color w:val="E7BB20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Øjenværnet</w:t>
            </w:r>
            <w:r>
              <w:rPr>
                <w:color w:val="231F20"/>
                <w:spacing w:val="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skal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være</w:t>
            </w:r>
            <w:r>
              <w:rPr>
                <w:color w:val="231F20"/>
                <w:spacing w:val="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tilstrækkeligt</w:t>
            </w:r>
            <w:r>
              <w:rPr>
                <w:color w:val="231F20"/>
                <w:spacing w:val="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stort</w:t>
            </w:r>
            <w:r>
              <w:rPr>
                <w:color w:val="231F20"/>
                <w:spacing w:val="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og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give</w:t>
            </w:r>
            <w:r>
              <w:rPr>
                <w:color w:val="231F20"/>
                <w:spacing w:val="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et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klart</w:t>
            </w:r>
            <w:r>
              <w:rPr>
                <w:color w:val="231F20"/>
                <w:spacing w:val="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udsyn,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så</w:t>
            </w:r>
            <w:r>
              <w:rPr>
                <w:color w:val="231F20"/>
                <w:spacing w:val="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man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kan</w:t>
            </w:r>
            <w:r>
              <w:rPr>
                <w:color w:val="231F20"/>
                <w:spacing w:val="-5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udføre</w:t>
            </w:r>
            <w:r>
              <w:rPr>
                <w:color w:val="231F20"/>
                <w:spacing w:val="-4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arbejdet</w:t>
            </w:r>
            <w:r>
              <w:rPr>
                <w:color w:val="231F20"/>
                <w:spacing w:val="-5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forsvarligt.</w:t>
            </w:r>
          </w:p>
          <w:p w14:paraId="128BFE40" w14:textId="77777777" w:rsidR="00B81B16" w:rsidRDefault="00C22B1D">
            <w:pPr>
              <w:pStyle w:val="TableParagraph"/>
              <w:spacing w:before="58"/>
              <w:ind w:left="453" w:right="331" w:hanging="284"/>
              <w:jc w:val="both"/>
              <w:rPr>
                <w:sz w:val="19"/>
              </w:rPr>
            </w:pPr>
            <w:r>
              <w:rPr>
                <w:rFonts w:ascii="Webdings" w:hAnsi="Webdings"/>
                <w:color w:val="E7BB20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Hvis medarbejderen bruger </w:t>
            </w:r>
            <w:r>
              <w:rPr>
                <w:color w:val="231F20"/>
                <w:sz w:val="19"/>
              </w:rPr>
              <w:t>briller, skal der være plads til brillerne un-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der øjenværnet, alternativt skal medarbejderen tilbydes øjenværn med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styrke.</w:t>
            </w:r>
          </w:p>
        </w:tc>
      </w:tr>
      <w:tr w:rsidR="000F1047" w14:paraId="673B0986" w14:textId="77777777">
        <w:trPr>
          <w:trHeight w:val="2066"/>
        </w:trPr>
        <w:tc>
          <w:tcPr>
            <w:tcW w:w="2567" w:type="dxa"/>
          </w:tcPr>
          <w:p w14:paraId="2C12F3BD" w14:textId="77777777" w:rsidR="00B81B16" w:rsidRDefault="00C22B1D">
            <w:pPr>
              <w:pStyle w:val="TableParagraph"/>
              <w:spacing w:before="111"/>
              <w:ind w:left="170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Beskyttelsesdragt</w:t>
            </w:r>
          </w:p>
          <w:p w14:paraId="6E1D5A8C" w14:textId="77777777" w:rsidR="00B81B16" w:rsidRDefault="00B81B16">
            <w:pPr>
              <w:pStyle w:val="TableParagraph"/>
              <w:rPr>
                <w:rFonts w:ascii="Nunito"/>
                <w:b/>
                <w:sz w:val="5"/>
              </w:rPr>
            </w:pPr>
          </w:p>
          <w:p w14:paraId="7727923C" w14:textId="77777777" w:rsidR="00B81B16" w:rsidRDefault="00C22B1D">
            <w:pPr>
              <w:pStyle w:val="TableParagraph"/>
              <w:ind w:left="172"/>
              <w:rPr>
                <w:rFonts w:ascii="Nunito"/>
                <w:sz w:val="20"/>
              </w:rPr>
            </w:pPr>
            <w:r>
              <w:rPr>
                <w:rFonts w:ascii="Nunito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213E585" wp14:editId="2058D45E">
                      <wp:extent cx="699135" cy="929005"/>
                      <wp:effectExtent l="0" t="0" r="12065" b="10795"/>
                      <wp:docPr id="82" name="docshapegroup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9135" cy="929005"/>
                                <a:chOff x="0" y="0"/>
                                <a:chExt cx="1101" cy="1463"/>
                              </a:xfrm>
                            </wpg:grpSpPr>
                            <wps:wsp>
                              <wps:cNvPr id="84" name="docshape40"/>
                              <wps:cNvSpPr/>
                              <wps:spPr bwMode="auto">
                                <a:xfrm>
                                  <a:off x="2" y="2"/>
                                  <a:ext cx="1097" cy="14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65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39" o:spid="_x0000_i1034" style="width:56pt;height:74pt;mso-wrap-distance-bottom:0;mso-wrap-distance-left:0;mso-wrap-distance-right:0;mso-wrap-distance-top:0" coordorigin="0,0" coordsize="21600,21600">
                      <v:rect id="_x0000_s1035" style="width:21522;height:21526;left:39;position:absolute;top:30;v-text-anchor:top" filled="f" fillcolor="this" stroked="t" strokecolor="#231f20" strokeweight="0.2pt"/>
                    </v:group>
                  </w:pict>
                </mc:Fallback>
              </mc:AlternateContent>
            </w:r>
          </w:p>
        </w:tc>
        <w:tc>
          <w:tcPr>
            <w:tcW w:w="7061" w:type="dxa"/>
          </w:tcPr>
          <w:p w14:paraId="4421FEDC" w14:textId="77777777" w:rsidR="00B81B16" w:rsidRDefault="00C22B1D">
            <w:pPr>
              <w:pStyle w:val="TableParagraph"/>
              <w:spacing w:before="111"/>
              <w:ind w:left="170" w:right="231"/>
              <w:jc w:val="both"/>
              <w:rPr>
                <w:sz w:val="19"/>
              </w:rPr>
            </w:pPr>
            <w:r>
              <w:rPr>
                <w:color w:val="231F20"/>
                <w:sz w:val="19"/>
              </w:rPr>
              <w:t>Beskyttelsesdragten skal passe til medarbejderen og opgaven. Beskyttelses-</w:t>
            </w:r>
            <w:r>
              <w:rPr>
                <w:color w:val="231F20"/>
                <w:spacing w:val="-5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dragter fås i </w:t>
            </w:r>
            <w:r>
              <w:rPr>
                <w:color w:val="231F20"/>
                <w:sz w:val="19"/>
              </w:rPr>
              <w:t>forskellige beskyttelsesklasser afhængig af formålet. Desuden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fås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beskyttelsesdragter i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forskellige farver af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hensyn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til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synligheden.</w:t>
            </w:r>
          </w:p>
        </w:tc>
      </w:tr>
      <w:tr w:rsidR="000F1047" w14:paraId="74FBF602" w14:textId="77777777">
        <w:trPr>
          <w:trHeight w:val="2066"/>
        </w:trPr>
        <w:tc>
          <w:tcPr>
            <w:tcW w:w="2567" w:type="dxa"/>
            <w:shd w:val="clear" w:color="auto" w:fill="EBEBE6"/>
          </w:tcPr>
          <w:p w14:paraId="5EE93E15" w14:textId="77777777" w:rsidR="00B81B16" w:rsidRDefault="00C22B1D">
            <w:pPr>
              <w:pStyle w:val="TableParagraph"/>
              <w:spacing w:before="111"/>
              <w:ind w:left="170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Sikkerhedsforklæde</w:t>
            </w:r>
          </w:p>
          <w:p w14:paraId="34FF94C1" w14:textId="77777777" w:rsidR="00B81B16" w:rsidRDefault="00B81B16">
            <w:pPr>
              <w:pStyle w:val="TableParagraph"/>
              <w:rPr>
                <w:rFonts w:ascii="Nunito"/>
                <w:b/>
                <w:sz w:val="5"/>
              </w:rPr>
            </w:pPr>
          </w:p>
          <w:p w14:paraId="4BFA83E2" w14:textId="77777777" w:rsidR="00B81B16" w:rsidRDefault="00C22B1D">
            <w:pPr>
              <w:pStyle w:val="TableParagraph"/>
              <w:ind w:left="172"/>
              <w:rPr>
                <w:rFonts w:ascii="Nunito"/>
                <w:sz w:val="20"/>
              </w:rPr>
            </w:pPr>
            <w:r>
              <w:rPr>
                <w:rFonts w:ascii="Nunito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AD7E4B5" wp14:editId="176D9CF8">
                      <wp:extent cx="699135" cy="929005"/>
                      <wp:effectExtent l="0" t="0" r="12065" b="10795"/>
                      <wp:docPr id="78" name="docshapegroup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9135" cy="929005"/>
                                <a:chOff x="0" y="0"/>
                                <a:chExt cx="1101" cy="1463"/>
                              </a:xfrm>
                            </wpg:grpSpPr>
                            <wps:wsp>
                              <wps:cNvPr id="80" name="docshape42"/>
                              <wps:cNvSpPr/>
                              <wps:spPr bwMode="auto">
                                <a:xfrm>
                                  <a:off x="2" y="2"/>
                                  <a:ext cx="1097" cy="14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65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41" o:spid="_x0000_i1036" style="width:56pt;height:74pt;mso-wrap-distance-bottom:0;mso-wrap-distance-left:0;mso-wrap-distance-right:0;mso-wrap-distance-top:0" coordorigin="0,0" coordsize="21600,21600">
                      <v:rect id="_x0000_s1037" style="width:21522;height:21526;left:39;position:absolute;top:30;v-text-anchor:top" filled="f" fillcolor="this" stroked="t" strokecolor="#231f20" strokeweight="0.2pt"/>
                    </v:group>
                  </w:pict>
                </mc:Fallback>
              </mc:AlternateContent>
            </w:r>
          </w:p>
        </w:tc>
        <w:tc>
          <w:tcPr>
            <w:tcW w:w="7061" w:type="dxa"/>
            <w:shd w:val="clear" w:color="auto" w:fill="EBEBE6"/>
          </w:tcPr>
          <w:p w14:paraId="64A251C9" w14:textId="77777777" w:rsidR="00B81B16" w:rsidRDefault="00C22B1D">
            <w:pPr>
              <w:pStyle w:val="TableParagraph"/>
              <w:spacing w:before="111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Forklædet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skal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passe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til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medarbejderen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og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opgaven.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Forklæder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fås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mange</w:t>
            </w:r>
            <w:r>
              <w:rPr>
                <w:color w:val="231F20"/>
                <w:spacing w:val="-4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udformninger og </w:t>
            </w:r>
            <w:r>
              <w:rPr>
                <w:color w:val="231F20"/>
                <w:sz w:val="19"/>
              </w:rPr>
              <w:t>materialer afhængig af formålet med beskyttelse, bl.a.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læder,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gummi og plastik.</w:t>
            </w:r>
          </w:p>
          <w:p w14:paraId="4228804F" w14:textId="77777777" w:rsidR="00B81B16" w:rsidRDefault="00B81B16">
            <w:pPr>
              <w:pStyle w:val="TableParagraph"/>
              <w:spacing w:before="2"/>
              <w:rPr>
                <w:rFonts w:ascii="Nunito"/>
                <w:b/>
                <w:sz w:val="19"/>
              </w:rPr>
            </w:pPr>
          </w:p>
          <w:p w14:paraId="26CF2CF2" w14:textId="77777777" w:rsidR="00B81B16" w:rsidRDefault="00C22B1D">
            <w:pPr>
              <w:pStyle w:val="TableParagraph"/>
              <w:spacing w:before="1"/>
              <w:ind w:left="170" w:right="315"/>
              <w:rPr>
                <w:sz w:val="19"/>
              </w:rPr>
            </w:pPr>
            <w:r>
              <w:rPr>
                <w:color w:val="231F20"/>
                <w:sz w:val="19"/>
              </w:rPr>
              <w:t>Benyttes f.eks. når der er risiko for stænk og sprøjt fra ætsende produkter,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syrer og baser.</w:t>
            </w:r>
          </w:p>
        </w:tc>
      </w:tr>
      <w:tr w:rsidR="000F1047" w14:paraId="6E50FAB9" w14:textId="77777777">
        <w:trPr>
          <w:trHeight w:val="2099"/>
        </w:trPr>
        <w:tc>
          <w:tcPr>
            <w:tcW w:w="2567" w:type="dxa"/>
          </w:tcPr>
          <w:p w14:paraId="0119B07A" w14:textId="77777777" w:rsidR="00B81B16" w:rsidRDefault="00C22B1D">
            <w:pPr>
              <w:pStyle w:val="TableParagraph"/>
              <w:spacing w:before="111"/>
              <w:ind w:left="170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Værnefodtøj</w:t>
            </w:r>
          </w:p>
          <w:p w14:paraId="5193F4A3" w14:textId="77777777" w:rsidR="00B81B16" w:rsidRDefault="00B81B16">
            <w:pPr>
              <w:pStyle w:val="TableParagraph"/>
              <w:spacing w:before="6"/>
              <w:rPr>
                <w:rFonts w:ascii="Nunito"/>
                <w:b/>
                <w:sz w:val="7"/>
              </w:rPr>
            </w:pPr>
          </w:p>
          <w:p w14:paraId="341CF386" w14:textId="77777777" w:rsidR="00B81B16" w:rsidRDefault="00C22B1D">
            <w:pPr>
              <w:pStyle w:val="TableParagraph"/>
              <w:ind w:left="172"/>
              <w:rPr>
                <w:rFonts w:ascii="Nunito"/>
                <w:sz w:val="20"/>
              </w:rPr>
            </w:pPr>
            <w:r>
              <w:rPr>
                <w:rFonts w:ascii="Nunito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32B85D2" wp14:editId="17B9BE2E">
                      <wp:extent cx="699135" cy="929005"/>
                      <wp:effectExtent l="0" t="0" r="12065" b="10795"/>
                      <wp:docPr id="74" name="docshapegroup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9135" cy="929005"/>
                                <a:chOff x="0" y="0"/>
                                <a:chExt cx="1101" cy="1463"/>
                              </a:xfrm>
                            </wpg:grpSpPr>
                            <wps:wsp>
                              <wps:cNvPr id="76" name="docshape44"/>
                              <wps:cNvSpPr/>
                              <wps:spPr bwMode="auto">
                                <a:xfrm>
                                  <a:off x="2" y="2"/>
                                  <a:ext cx="1097" cy="14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65">
                                  <a:solidFill>
                                    <a:srgbClr val="231F2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43" o:spid="_x0000_i1038" style="width:56pt;height:74pt;mso-wrap-distance-bottom:0;mso-wrap-distance-left:0;mso-wrap-distance-right:0;mso-wrap-distance-top:0" coordorigin="0,0" coordsize="21600,21600">
                      <v:rect id="_x0000_s1039" style="width:21522;height:21526;left:39;position:absolute;top:30;v-text-anchor:top" filled="f" fillcolor="this" stroked="t" strokecolor="#231f20" strokeweight="0.2pt"/>
                    </v:group>
                  </w:pict>
                </mc:Fallback>
              </mc:AlternateContent>
            </w:r>
          </w:p>
        </w:tc>
        <w:tc>
          <w:tcPr>
            <w:tcW w:w="7061" w:type="dxa"/>
          </w:tcPr>
          <w:p w14:paraId="55B7269B" w14:textId="77777777" w:rsidR="00B81B16" w:rsidRDefault="00C22B1D">
            <w:pPr>
              <w:pStyle w:val="TableParagraph"/>
              <w:spacing w:before="111"/>
              <w:ind w:left="170" w:right="225"/>
              <w:jc w:val="both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Er der risiko for at træde i kemikalier, f.eks. ved spild af </w:t>
            </w:r>
            <w:r>
              <w:rPr>
                <w:color w:val="231F20"/>
                <w:sz w:val="19"/>
              </w:rPr>
              <w:t>syre, baser og olie,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så skal der anvendes kemikaliebestandig værnefodtøj med skridhæmmen-</w:t>
            </w:r>
            <w:r>
              <w:rPr>
                <w:color w:val="231F20"/>
                <w:spacing w:val="-5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 såler.</w:t>
            </w:r>
          </w:p>
        </w:tc>
      </w:tr>
    </w:tbl>
    <w:p w14:paraId="33AF730F" w14:textId="77777777" w:rsidR="00B81B16" w:rsidRDefault="00B81B16">
      <w:pPr>
        <w:pStyle w:val="Brdtekst"/>
        <w:spacing w:before="2"/>
        <w:rPr>
          <w:rFonts w:ascii="Nunito"/>
          <w:b/>
          <w:sz w:val="28"/>
        </w:rPr>
      </w:pPr>
    </w:p>
    <w:p w14:paraId="6CDDD6FF" w14:textId="77777777" w:rsidR="00B81B16" w:rsidRDefault="00C22B1D">
      <w:pPr>
        <w:spacing w:before="100"/>
        <w:ind w:left="173"/>
        <w:rPr>
          <w:rFonts w:ascii="Nunito"/>
          <w:b/>
          <w:sz w:val="20"/>
        </w:rPr>
      </w:pPr>
      <w:r>
        <w:rPr>
          <w:rFonts w:ascii="Nunito"/>
          <w:b/>
          <w:color w:val="3E403E"/>
          <w:sz w:val="20"/>
        </w:rPr>
        <w:t>3/3</w:t>
      </w:r>
    </w:p>
    <w:p w14:paraId="158DD898" w14:textId="77777777" w:rsidR="00B81B16" w:rsidRDefault="00B81B16">
      <w:pPr>
        <w:rPr>
          <w:rFonts w:ascii="Nunito"/>
          <w:sz w:val="20"/>
        </w:rPr>
      </w:pPr>
    </w:p>
    <w:sectPr w:rsidR="00B81B16">
      <w:footerReference w:type="even" r:id="rId17"/>
      <w:pgSz w:w="11910" w:h="16840"/>
      <w:pgMar w:top="1000" w:right="102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547A3" w14:textId="77777777" w:rsidR="00C22B1D" w:rsidRDefault="00C22B1D">
      <w:r>
        <w:separator/>
      </w:r>
    </w:p>
  </w:endnote>
  <w:endnote w:type="continuationSeparator" w:id="0">
    <w:p w14:paraId="0AC64A3B" w14:textId="77777777" w:rsidR="00C22B1D" w:rsidRDefault="00C2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icia Text">
    <w:altName w:val="Noticia Text"/>
    <w:panose1 w:val="02000503060000020004"/>
    <w:charset w:val="4D"/>
    <w:family w:val="auto"/>
    <w:pitch w:val="variable"/>
    <w:sig w:usb0="A00000FF" w:usb1="5000247B" w:usb2="00000000" w:usb3="00000000" w:csb0="00000193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775E" w14:textId="77777777" w:rsidR="00B81B16" w:rsidRDefault="00C22B1D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7D6356A" wp14:editId="7FCBF660">
              <wp:simplePos x="0" y="0"/>
              <wp:positionH relativeFrom="page">
                <wp:posOffset>707390</wp:posOffset>
              </wp:positionH>
              <wp:positionV relativeFrom="page">
                <wp:posOffset>10031095</wp:posOffset>
              </wp:positionV>
              <wp:extent cx="217805" cy="198755"/>
              <wp:effectExtent l="0" t="0" r="10795" b="4445"/>
              <wp:wrapNone/>
              <wp:docPr id="146" name="docshape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780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6DE60" w14:textId="77777777" w:rsidR="00B81B16" w:rsidRDefault="00C22B1D">
                          <w:pPr>
                            <w:spacing w:before="20"/>
                            <w:ind w:left="20"/>
                            <w:rPr>
                              <w:rFonts w:ascii="Nunito"/>
                              <w:b/>
                              <w:sz w:val="20"/>
                            </w:rPr>
                          </w:pPr>
                          <w:r>
                            <w:rPr>
                              <w:rFonts w:ascii="Nunito"/>
                              <w:b/>
                              <w:color w:val="3E403E"/>
                              <w:sz w:val="20"/>
                            </w:rPr>
                            <w:t>1/3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8" o:spid="_x0000_s2049" type="#_x0000_t202" style="width:17.15pt;height:15.65pt;margin-top:789.85pt;margin-left:55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6192" filled="f" fillcolor="this" stroked="f">
              <v:textbox inset="0,0,0,0">
                <w:txbxContent>
                  <w:p w:rsidR="00B81B16" w14:paraId="5277CC6E" w14:textId="77777777">
                    <w:pPr>
                      <w:spacing w:before="20"/>
                      <w:ind w:left="20"/>
                      <w:rPr>
                        <w:rFonts w:ascii="Nunito"/>
                        <w:b/>
                        <w:sz w:val="20"/>
                      </w:rPr>
                    </w:pPr>
                    <w:r>
                      <w:rPr>
                        <w:rFonts w:ascii="Nunito"/>
                        <w:b/>
                        <w:color w:val="3E403E"/>
                        <w:sz w:val="20"/>
                      </w:rPr>
                      <w:t>1/3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EB7BD08" wp14:editId="79DBB4FE">
              <wp:simplePos x="0" y="0"/>
              <wp:positionH relativeFrom="page">
                <wp:posOffset>6598920</wp:posOffset>
              </wp:positionH>
              <wp:positionV relativeFrom="page">
                <wp:posOffset>10067290</wp:posOffset>
              </wp:positionV>
              <wp:extent cx="254000" cy="198755"/>
              <wp:effectExtent l="0" t="0" r="0" b="4445"/>
              <wp:wrapNone/>
              <wp:docPr id="145" name="docshape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5400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5547CF" w14:textId="77777777" w:rsidR="00B81B16" w:rsidRDefault="00C22B1D">
                          <w:pPr>
                            <w:spacing w:before="20"/>
                            <w:ind w:left="20"/>
                            <w:rPr>
                              <w:rFonts w:ascii="Nunito"/>
                              <w:b/>
                              <w:sz w:val="20"/>
                            </w:rPr>
                          </w:pPr>
                          <w:r>
                            <w:rPr>
                              <w:rFonts w:ascii="Nunito"/>
                              <w:b/>
                              <w:color w:val="3E403E"/>
                              <w:sz w:val="20"/>
                            </w:rPr>
                            <w:t>&gt;&gt;&gt;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9" o:spid="_x0000_s2050" type="#_x0000_t202" style="width:20pt;height:15.65pt;margin-top:792.7pt;margin-left:519.6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4144" filled="f" fillcolor="this" stroked="f">
              <v:textbox inset="0,0,0,0">
                <w:txbxContent>
                  <w:p w:rsidR="00B81B16" w14:paraId="37B1B966" w14:textId="77777777">
                    <w:pPr>
                      <w:spacing w:before="20"/>
                      <w:ind w:left="20"/>
                      <w:rPr>
                        <w:rFonts w:ascii="Nunito"/>
                        <w:b/>
                        <w:sz w:val="20"/>
                      </w:rPr>
                    </w:pPr>
                    <w:r>
                      <w:rPr>
                        <w:rFonts w:ascii="Nunito"/>
                        <w:b/>
                        <w:color w:val="3E403E"/>
                        <w:sz w:val="20"/>
                      </w:rPr>
                      <w:t>&gt;&gt;&gt;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4516" w14:textId="77777777" w:rsidR="00B81B16" w:rsidRDefault="00C22B1D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BB7359" wp14:editId="3E451FEF">
              <wp:simplePos x="0" y="0"/>
              <wp:positionH relativeFrom="page">
                <wp:posOffset>707390</wp:posOffset>
              </wp:positionH>
              <wp:positionV relativeFrom="page">
                <wp:posOffset>10031095</wp:posOffset>
              </wp:positionV>
              <wp:extent cx="217805" cy="198755"/>
              <wp:effectExtent l="0" t="0" r="10795" b="4445"/>
              <wp:wrapNone/>
              <wp:docPr id="275739606" name="docshape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1780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CF0FF" w14:textId="77777777" w:rsidR="00B81B16" w:rsidRDefault="00C22B1D">
                          <w:pPr>
                            <w:spacing w:before="20"/>
                            <w:ind w:left="20"/>
                            <w:rPr>
                              <w:rFonts w:ascii="Nunito"/>
                              <w:b/>
                              <w:sz w:val="20"/>
                            </w:rPr>
                          </w:pPr>
                          <w:r>
                            <w:rPr>
                              <w:rFonts w:ascii="Nunito"/>
                              <w:b/>
                              <w:color w:val="3E403E"/>
                              <w:sz w:val="20"/>
                            </w:rPr>
                            <w:t>2/2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2" o:spid="_x0000_s2051" type="#_x0000_t202" style="width:17.15pt;height:15.65pt;margin-top:789.85pt;margin-left:55.7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8240" filled="f" fillcolor="this" stroked="f">
              <v:textbox inset="0,0,0,0">
                <w:txbxContent>
                  <w:p w:rsidR="00B81B16" w14:textId="77777777">
                    <w:pPr>
                      <w:spacing w:before="20"/>
                      <w:ind w:left="20"/>
                      <w:rPr>
                        <w:rFonts w:ascii="Nunito"/>
                        <w:b/>
                        <w:sz w:val="20"/>
                      </w:rPr>
                    </w:pPr>
                    <w:r>
                      <w:rPr>
                        <w:rFonts w:ascii="Nunito"/>
                        <w:b/>
                        <w:color w:val="3E403E"/>
                        <w:sz w:val="20"/>
                      </w:rPr>
                      <w:t>2/2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8EC9" w14:textId="77777777" w:rsidR="00B81B16" w:rsidRDefault="00B81B16">
    <w:pPr>
      <w:pStyle w:val="Brdteks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A64A8" w14:textId="77777777" w:rsidR="00B81B16" w:rsidRDefault="00B81B16">
    <w:pPr>
      <w:pStyle w:val="Brdteks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D3573" w14:textId="77777777" w:rsidR="00C22B1D" w:rsidRDefault="00C22B1D">
      <w:r>
        <w:separator/>
      </w:r>
    </w:p>
  </w:footnote>
  <w:footnote w:type="continuationSeparator" w:id="0">
    <w:p w14:paraId="54AAF616" w14:textId="77777777" w:rsidR="00C22B1D" w:rsidRDefault="00C22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107EF"/>
    <w:multiLevelType w:val="hybridMultilevel"/>
    <w:tmpl w:val="1FE850A8"/>
    <w:lvl w:ilvl="0" w:tplc="63BE07B2">
      <w:numFmt w:val="bullet"/>
      <w:lvlText w:val="☐"/>
      <w:lvlJc w:val="left"/>
      <w:pPr>
        <w:ind w:left="355" w:hanging="25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36"/>
        <w:sz w:val="21"/>
        <w:szCs w:val="21"/>
        <w:lang w:eastAsia="en-US" w:bidi="ar-SA"/>
      </w:rPr>
    </w:lvl>
    <w:lvl w:ilvl="1" w:tplc="AC68C466">
      <w:numFmt w:val="bullet"/>
      <w:lvlText w:val="•"/>
      <w:lvlJc w:val="left"/>
      <w:pPr>
        <w:ind w:left="643" w:hanging="252"/>
      </w:pPr>
      <w:rPr>
        <w:rFonts w:hint="default"/>
        <w:lang w:eastAsia="en-US" w:bidi="ar-SA"/>
      </w:rPr>
    </w:lvl>
    <w:lvl w:ilvl="2" w:tplc="15746848">
      <w:numFmt w:val="bullet"/>
      <w:lvlText w:val="•"/>
      <w:lvlJc w:val="left"/>
      <w:pPr>
        <w:ind w:left="927" w:hanging="252"/>
      </w:pPr>
      <w:rPr>
        <w:rFonts w:hint="default"/>
        <w:lang w:eastAsia="en-US" w:bidi="ar-SA"/>
      </w:rPr>
    </w:lvl>
    <w:lvl w:ilvl="3" w:tplc="2E68CC74">
      <w:numFmt w:val="bullet"/>
      <w:lvlText w:val="•"/>
      <w:lvlJc w:val="left"/>
      <w:pPr>
        <w:ind w:left="1211" w:hanging="252"/>
      </w:pPr>
      <w:rPr>
        <w:rFonts w:hint="default"/>
        <w:lang w:eastAsia="en-US" w:bidi="ar-SA"/>
      </w:rPr>
    </w:lvl>
    <w:lvl w:ilvl="4" w:tplc="2AE29E98">
      <w:numFmt w:val="bullet"/>
      <w:lvlText w:val="•"/>
      <w:lvlJc w:val="left"/>
      <w:pPr>
        <w:ind w:left="1495" w:hanging="252"/>
      </w:pPr>
      <w:rPr>
        <w:rFonts w:hint="default"/>
        <w:lang w:eastAsia="en-US" w:bidi="ar-SA"/>
      </w:rPr>
    </w:lvl>
    <w:lvl w:ilvl="5" w:tplc="9E5845DA">
      <w:numFmt w:val="bullet"/>
      <w:lvlText w:val="•"/>
      <w:lvlJc w:val="left"/>
      <w:pPr>
        <w:ind w:left="1779" w:hanging="252"/>
      </w:pPr>
      <w:rPr>
        <w:rFonts w:hint="default"/>
        <w:lang w:eastAsia="en-US" w:bidi="ar-SA"/>
      </w:rPr>
    </w:lvl>
    <w:lvl w:ilvl="6" w:tplc="17067EB2">
      <w:numFmt w:val="bullet"/>
      <w:lvlText w:val="•"/>
      <w:lvlJc w:val="left"/>
      <w:pPr>
        <w:ind w:left="2063" w:hanging="252"/>
      </w:pPr>
      <w:rPr>
        <w:rFonts w:hint="default"/>
        <w:lang w:eastAsia="en-US" w:bidi="ar-SA"/>
      </w:rPr>
    </w:lvl>
    <w:lvl w:ilvl="7" w:tplc="E586D41C">
      <w:numFmt w:val="bullet"/>
      <w:lvlText w:val="•"/>
      <w:lvlJc w:val="left"/>
      <w:pPr>
        <w:ind w:left="2347" w:hanging="252"/>
      </w:pPr>
      <w:rPr>
        <w:rFonts w:hint="default"/>
        <w:lang w:eastAsia="en-US" w:bidi="ar-SA"/>
      </w:rPr>
    </w:lvl>
    <w:lvl w:ilvl="8" w:tplc="E3F6F928">
      <w:numFmt w:val="bullet"/>
      <w:lvlText w:val="•"/>
      <w:lvlJc w:val="left"/>
      <w:pPr>
        <w:ind w:left="2631" w:hanging="252"/>
      </w:pPr>
      <w:rPr>
        <w:rFonts w:hint="default"/>
        <w:lang w:eastAsia="en-US" w:bidi="ar-SA"/>
      </w:rPr>
    </w:lvl>
  </w:abstractNum>
  <w:abstractNum w:abstractNumId="1" w15:restartNumberingAfterBreak="0">
    <w:nsid w:val="3EA9B40F"/>
    <w:multiLevelType w:val="hybridMultilevel"/>
    <w:tmpl w:val="06F43C06"/>
    <w:lvl w:ilvl="0" w:tplc="57745E18">
      <w:numFmt w:val="bullet"/>
      <w:lvlText w:val="•"/>
      <w:lvlJc w:val="left"/>
      <w:pPr>
        <w:ind w:left="789" w:hanging="342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19"/>
        <w:szCs w:val="19"/>
        <w:lang w:eastAsia="en-US" w:bidi="ar-SA"/>
      </w:rPr>
    </w:lvl>
    <w:lvl w:ilvl="1" w:tplc="1BB443D4">
      <w:numFmt w:val="bullet"/>
      <w:lvlText w:val="•"/>
      <w:lvlJc w:val="left"/>
      <w:pPr>
        <w:ind w:left="1100" w:hanging="342"/>
      </w:pPr>
      <w:rPr>
        <w:rFonts w:hint="default"/>
        <w:lang w:eastAsia="en-US" w:bidi="ar-SA"/>
      </w:rPr>
    </w:lvl>
    <w:lvl w:ilvl="2" w:tplc="83EEDA0C">
      <w:numFmt w:val="bullet"/>
      <w:lvlText w:val="•"/>
      <w:lvlJc w:val="left"/>
      <w:pPr>
        <w:ind w:left="1421" w:hanging="342"/>
      </w:pPr>
      <w:rPr>
        <w:rFonts w:hint="default"/>
        <w:lang w:eastAsia="en-US" w:bidi="ar-SA"/>
      </w:rPr>
    </w:lvl>
    <w:lvl w:ilvl="3" w:tplc="870655F8">
      <w:numFmt w:val="bullet"/>
      <w:lvlText w:val="•"/>
      <w:lvlJc w:val="left"/>
      <w:pPr>
        <w:ind w:left="1741" w:hanging="342"/>
      </w:pPr>
      <w:rPr>
        <w:rFonts w:hint="default"/>
        <w:lang w:eastAsia="en-US" w:bidi="ar-SA"/>
      </w:rPr>
    </w:lvl>
    <w:lvl w:ilvl="4" w:tplc="70B06C20">
      <w:numFmt w:val="bullet"/>
      <w:lvlText w:val="•"/>
      <w:lvlJc w:val="left"/>
      <w:pPr>
        <w:ind w:left="2062" w:hanging="342"/>
      </w:pPr>
      <w:rPr>
        <w:rFonts w:hint="default"/>
        <w:lang w:eastAsia="en-US" w:bidi="ar-SA"/>
      </w:rPr>
    </w:lvl>
    <w:lvl w:ilvl="5" w:tplc="68586200">
      <w:numFmt w:val="bullet"/>
      <w:lvlText w:val="•"/>
      <w:lvlJc w:val="left"/>
      <w:pPr>
        <w:ind w:left="2383" w:hanging="342"/>
      </w:pPr>
      <w:rPr>
        <w:rFonts w:hint="default"/>
        <w:lang w:eastAsia="en-US" w:bidi="ar-SA"/>
      </w:rPr>
    </w:lvl>
    <w:lvl w:ilvl="6" w:tplc="1DFC8FAE">
      <w:numFmt w:val="bullet"/>
      <w:lvlText w:val="•"/>
      <w:lvlJc w:val="left"/>
      <w:pPr>
        <w:ind w:left="2703" w:hanging="342"/>
      </w:pPr>
      <w:rPr>
        <w:rFonts w:hint="default"/>
        <w:lang w:eastAsia="en-US" w:bidi="ar-SA"/>
      </w:rPr>
    </w:lvl>
    <w:lvl w:ilvl="7" w:tplc="AF2EEC9C">
      <w:numFmt w:val="bullet"/>
      <w:lvlText w:val="•"/>
      <w:lvlJc w:val="left"/>
      <w:pPr>
        <w:ind w:left="3024" w:hanging="342"/>
      </w:pPr>
      <w:rPr>
        <w:rFonts w:hint="default"/>
        <w:lang w:eastAsia="en-US" w:bidi="ar-SA"/>
      </w:rPr>
    </w:lvl>
    <w:lvl w:ilvl="8" w:tplc="B3E4D19E">
      <w:numFmt w:val="bullet"/>
      <w:lvlText w:val="•"/>
      <w:lvlJc w:val="left"/>
      <w:pPr>
        <w:ind w:left="3344" w:hanging="342"/>
      </w:pPr>
      <w:rPr>
        <w:rFonts w:hint="default"/>
        <w:lang w:eastAsia="en-US" w:bidi="ar-SA"/>
      </w:rPr>
    </w:lvl>
  </w:abstractNum>
  <w:abstractNum w:abstractNumId="2" w15:restartNumberingAfterBreak="0">
    <w:nsid w:val="54C54E0D"/>
    <w:multiLevelType w:val="hybridMultilevel"/>
    <w:tmpl w:val="06F43C06"/>
    <w:lvl w:ilvl="0" w:tplc="E5AA365E">
      <w:numFmt w:val="bullet"/>
      <w:lvlText w:val="•"/>
      <w:lvlJc w:val="left"/>
      <w:pPr>
        <w:ind w:left="789" w:hanging="342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19"/>
        <w:szCs w:val="19"/>
        <w:lang w:eastAsia="en-US" w:bidi="ar-SA"/>
      </w:rPr>
    </w:lvl>
    <w:lvl w:ilvl="1" w:tplc="4006B5A4">
      <w:numFmt w:val="bullet"/>
      <w:lvlText w:val="•"/>
      <w:lvlJc w:val="left"/>
      <w:pPr>
        <w:ind w:left="1100" w:hanging="342"/>
      </w:pPr>
      <w:rPr>
        <w:rFonts w:hint="default"/>
        <w:lang w:eastAsia="en-US" w:bidi="ar-SA"/>
      </w:rPr>
    </w:lvl>
    <w:lvl w:ilvl="2" w:tplc="CFB88238">
      <w:numFmt w:val="bullet"/>
      <w:lvlText w:val="•"/>
      <w:lvlJc w:val="left"/>
      <w:pPr>
        <w:ind w:left="1421" w:hanging="342"/>
      </w:pPr>
      <w:rPr>
        <w:rFonts w:hint="default"/>
        <w:lang w:eastAsia="en-US" w:bidi="ar-SA"/>
      </w:rPr>
    </w:lvl>
    <w:lvl w:ilvl="3" w:tplc="0BD06554">
      <w:numFmt w:val="bullet"/>
      <w:lvlText w:val="•"/>
      <w:lvlJc w:val="left"/>
      <w:pPr>
        <w:ind w:left="1741" w:hanging="342"/>
      </w:pPr>
      <w:rPr>
        <w:rFonts w:hint="default"/>
        <w:lang w:eastAsia="en-US" w:bidi="ar-SA"/>
      </w:rPr>
    </w:lvl>
    <w:lvl w:ilvl="4" w:tplc="C10EA9AE">
      <w:numFmt w:val="bullet"/>
      <w:lvlText w:val="•"/>
      <w:lvlJc w:val="left"/>
      <w:pPr>
        <w:ind w:left="2062" w:hanging="342"/>
      </w:pPr>
      <w:rPr>
        <w:rFonts w:hint="default"/>
        <w:lang w:eastAsia="en-US" w:bidi="ar-SA"/>
      </w:rPr>
    </w:lvl>
    <w:lvl w:ilvl="5" w:tplc="E3164528">
      <w:numFmt w:val="bullet"/>
      <w:lvlText w:val="•"/>
      <w:lvlJc w:val="left"/>
      <w:pPr>
        <w:ind w:left="2383" w:hanging="342"/>
      </w:pPr>
      <w:rPr>
        <w:rFonts w:hint="default"/>
        <w:lang w:eastAsia="en-US" w:bidi="ar-SA"/>
      </w:rPr>
    </w:lvl>
    <w:lvl w:ilvl="6" w:tplc="834428E2">
      <w:numFmt w:val="bullet"/>
      <w:lvlText w:val="•"/>
      <w:lvlJc w:val="left"/>
      <w:pPr>
        <w:ind w:left="2703" w:hanging="342"/>
      </w:pPr>
      <w:rPr>
        <w:rFonts w:hint="default"/>
        <w:lang w:eastAsia="en-US" w:bidi="ar-SA"/>
      </w:rPr>
    </w:lvl>
    <w:lvl w:ilvl="7" w:tplc="D7044C7E">
      <w:numFmt w:val="bullet"/>
      <w:lvlText w:val="•"/>
      <w:lvlJc w:val="left"/>
      <w:pPr>
        <w:ind w:left="3024" w:hanging="342"/>
      </w:pPr>
      <w:rPr>
        <w:rFonts w:hint="default"/>
        <w:lang w:eastAsia="en-US" w:bidi="ar-SA"/>
      </w:rPr>
    </w:lvl>
    <w:lvl w:ilvl="8" w:tplc="D004E7E8">
      <w:numFmt w:val="bullet"/>
      <w:lvlText w:val="•"/>
      <w:lvlJc w:val="left"/>
      <w:pPr>
        <w:ind w:left="3344" w:hanging="342"/>
      </w:pPr>
      <w:rPr>
        <w:rFonts w:hint="default"/>
        <w:lang w:eastAsia="en-US" w:bidi="ar-SA"/>
      </w:rPr>
    </w:lvl>
  </w:abstractNum>
  <w:abstractNum w:abstractNumId="3" w15:restartNumberingAfterBreak="0">
    <w:nsid w:val="5E2A4836"/>
    <w:multiLevelType w:val="hybridMultilevel"/>
    <w:tmpl w:val="E8C208DC"/>
    <w:lvl w:ilvl="0" w:tplc="E730C706">
      <w:numFmt w:val="bullet"/>
      <w:lvlText w:val="☐"/>
      <w:lvlJc w:val="left"/>
      <w:pPr>
        <w:ind w:left="357" w:hanging="25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36"/>
        <w:sz w:val="21"/>
        <w:szCs w:val="21"/>
        <w:lang w:eastAsia="en-US" w:bidi="ar-SA"/>
      </w:rPr>
    </w:lvl>
    <w:lvl w:ilvl="1" w:tplc="ADC62948">
      <w:numFmt w:val="bullet"/>
      <w:lvlText w:val="•"/>
      <w:lvlJc w:val="left"/>
      <w:pPr>
        <w:ind w:left="722" w:hanging="252"/>
      </w:pPr>
      <w:rPr>
        <w:rFonts w:hint="default"/>
        <w:lang w:eastAsia="en-US" w:bidi="ar-SA"/>
      </w:rPr>
    </w:lvl>
    <w:lvl w:ilvl="2" w:tplc="3034AED2">
      <w:numFmt w:val="bullet"/>
      <w:lvlText w:val="•"/>
      <w:lvlJc w:val="left"/>
      <w:pPr>
        <w:ind w:left="1085" w:hanging="252"/>
      </w:pPr>
      <w:rPr>
        <w:rFonts w:hint="default"/>
        <w:lang w:eastAsia="en-US" w:bidi="ar-SA"/>
      </w:rPr>
    </w:lvl>
    <w:lvl w:ilvl="3" w:tplc="3106FB74">
      <w:numFmt w:val="bullet"/>
      <w:lvlText w:val="•"/>
      <w:lvlJc w:val="left"/>
      <w:pPr>
        <w:ind w:left="1447" w:hanging="252"/>
      </w:pPr>
      <w:rPr>
        <w:rFonts w:hint="default"/>
        <w:lang w:eastAsia="en-US" w:bidi="ar-SA"/>
      </w:rPr>
    </w:lvl>
    <w:lvl w:ilvl="4" w:tplc="5A38AD98">
      <w:numFmt w:val="bullet"/>
      <w:lvlText w:val="•"/>
      <w:lvlJc w:val="left"/>
      <w:pPr>
        <w:ind w:left="1810" w:hanging="252"/>
      </w:pPr>
      <w:rPr>
        <w:rFonts w:hint="default"/>
        <w:lang w:eastAsia="en-US" w:bidi="ar-SA"/>
      </w:rPr>
    </w:lvl>
    <w:lvl w:ilvl="5" w:tplc="252C58F6">
      <w:numFmt w:val="bullet"/>
      <w:lvlText w:val="•"/>
      <w:lvlJc w:val="left"/>
      <w:pPr>
        <w:ind w:left="2173" w:hanging="252"/>
      </w:pPr>
      <w:rPr>
        <w:rFonts w:hint="default"/>
        <w:lang w:eastAsia="en-US" w:bidi="ar-SA"/>
      </w:rPr>
    </w:lvl>
    <w:lvl w:ilvl="6" w:tplc="2CD8AC9C">
      <w:numFmt w:val="bullet"/>
      <w:lvlText w:val="•"/>
      <w:lvlJc w:val="left"/>
      <w:pPr>
        <w:ind w:left="2535" w:hanging="252"/>
      </w:pPr>
      <w:rPr>
        <w:rFonts w:hint="default"/>
        <w:lang w:eastAsia="en-US" w:bidi="ar-SA"/>
      </w:rPr>
    </w:lvl>
    <w:lvl w:ilvl="7" w:tplc="6B62FFF2">
      <w:numFmt w:val="bullet"/>
      <w:lvlText w:val="•"/>
      <w:lvlJc w:val="left"/>
      <w:pPr>
        <w:ind w:left="2898" w:hanging="252"/>
      </w:pPr>
      <w:rPr>
        <w:rFonts w:hint="default"/>
        <w:lang w:eastAsia="en-US" w:bidi="ar-SA"/>
      </w:rPr>
    </w:lvl>
    <w:lvl w:ilvl="8" w:tplc="89A89716">
      <w:numFmt w:val="bullet"/>
      <w:lvlText w:val="•"/>
      <w:lvlJc w:val="left"/>
      <w:pPr>
        <w:ind w:left="3260" w:hanging="252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16"/>
    <w:rsid w:val="000F1047"/>
    <w:rsid w:val="0048536D"/>
    <w:rsid w:val="00B81B16"/>
    <w:rsid w:val="00BC67A9"/>
    <w:rsid w:val="00C22B1D"/>
    <w:rsid w:val="00E1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0A0DE5"/>
  <w15:docId w15:val="{235E4778-C711-1E41-AC15-C2D8A223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ticia Text" w:eastAsia="Noticia Text" w:hAnsi="Noticia Text" w:cs="Noticia Text"/>
      <w:lang w:val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rPr>
      <w:sz w:val="19"/>
      <w:szCs w:val="19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1102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Pernille Sigbrand</cp:lastModifiedBy>
  <cp:revision>2</cp:revision>
  <dcterms:created xsi:type="dcterms:W3CDTF">2021-11-09T20:54:00Z</dcterms:created>
  <dcterms:modified xsi:type="dcterms:W3CDTF">2021-11-09T20:54:00Z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2021-11-08T00:00:00Z</vt:filetime>
  </property>
</Properties>
</file>